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606B3" w:rsidRPr="006E33F7" w:rsidRDefault="004606B3" w:rsidP="001162B3">
      <w:pPr>
        <w:autoSpaceDE w:val="0"/>
        <w:autoSpaceDN w:val="0"/>
        <w:adjustRightInd w:val="0"/>
        <w:spacing w:after="0" w:line="240" w:lineRule="auto"/>
        <w:jc w:val="center"/>
        <w:rPr>
          <w:rFonts w:ascii="Tahoma" w:hAnsi="Tahoma" w:cs="Tahoma"/>
          <w:b/>
          <w:bCs/>
          <w:color w:val="002B84"/>
          <w:sz w:val="24"/>
          <w:szCs w:val="24"/>
        </w:rPr>
      </w:pPr>
      <w:r w:rsidRPr="006E33F7">
        <w:rPr>
          <w:rFonts w:ascii="Tahoma" w:hAnsi="Tahoma" w:cs="Tahoma"/>
          <w:b/>
          <w:bCs/>
          <w:color w:val="002B84"/>
          <w:sz w:val="24"/>
          <w:szCs w:val="24"/>
        </w:rPr>
        <w:t>PREDAVANJE 5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jc w:val="center"/>
        <w:rPr>
          <w:rFonts w:ascii="Tahoma" w:hAnsi="Tahoma" w:cs="Tahoma"/>
          <w:b/>
          <w:bCs/>
          <w:color w:val="002B84"/>
          <w:sz w:val="26"/>
          <w:szCs w:val="26"/>
        </w:rPr>
      </w:pPr>
      <w:r w:rsidRPr="006E33F7">
        <w:rPr>
          <w:rFonts w:ascii="Tahoma" w:hAnsi="Tahoma" w:cs="Tahoma"/>
          <w:b/>
          <w:bCs/>
          <w:color w:val="002B84"/>
          <w:sz w:val="26"/>
          <w:szCs w:val="26"/>
        </w:rPr>
        <w:t>Karakteristike industrija visoke tehnologije</w:t>
      </w:r>
    </w:p>
    <w:p w:rsidR="004606B3" w:rsidRPr="006E33F7" w:rsidRDefault="004606B3" w:rsidP="001162B3">
      <w:pPr>
        <w:autoSpaceDE w:val="0"/>
        <w:autoSpaceDN w:val="0"/>
        <w:adjustRightInd w:val="0"/>
        <w:spacing w:after="0" w:line="240" w:lineRule="auto"/>
        <w:jc w:val="center"/>
        <w:rPr>
          <w:rFonts w:ascii="Tahoma" w:hAnsi="Tahoma" w:cs="Tahoma"/>
          <w:b/>
          <w:bCs/>
          <w:color w:val="002B84"/>
          <w:sz w:val="18"/>
          <w:szCs w:val="62"/>
        </w:rPr>
      </w:pP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 xml:space="preserve">Industrije visoke tehnologije 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Različiti kriteriji definiranja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 xml:space="preserve">EUROSTAT podjela prema NACE (franc. </w:t>
      </w:r>
      <w:r w:rsidRPr="006E33F7">
        <w:rPr>
          <w:rFonts w:ascii="Tahoma" w:hAnsi="Tahoma" w:cs="Tahoma"/>
          <w:b/>
          <w:bCs/>
          <w:color w:val="321900"/>
          <w:sz w:val="16"/>
          <w:szCs w:val="16"/>
        </w:rPr>
        <w:t>N</w:t>
      </w:r>
      <w:r w:rsidRPr="006E33F7">
        <w:rPr>
          <w:rFonts w:ascii="Tahoma" w:hAnsi="Tahoma" w:cs="Tahoma"/>
          <w:color w:val="321900"/>
          <w:sz w:val="16"/>
          <w:szCs w:val="16"/>
        </w:rPr>
        <w:t>omenclature générale des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b/>
          <w:bCs/>
          <w:color w:val="321900"/>
          <w:sz w:val="16"/>
          <w:szCs w:val="16"/>
        </w:rPr>
        <w:t>A</w:t>
      </w:r>
      <w:r w:rsidRPr="006E33F7">
        <w:rPr>
          <w:rFonts w:ascii="Tahoma" w:hAnsi="Tahoma" w:cs="Tahoma"/>
          <w:color w:val="321900"/>
          <w:sz w:val="16"/>
          <w:szCs w:val="16"/>
        </w:rPr>
        <w:t xml:space="preserve">ctivités économiques dans les </w:t>
      </w:r>
      <w:r w:rsidRPr="006E33F7">
        <w:rPr>
          <w:rFonts w:ascii="Tahoma" w:hAnsi="Tahoma" w:cs="Tahoma"/>
          <w:b/>
          <w:bCs/>
          <w:color w:val="321900"/>
          <w:sz w:val="16"/>
          <w:szCs w:val="16"/>
        </w:rPr>
        <w:t>C</w:t>
      </w:r>
      <w:r w:rsidRPr="006E33F7">
        <w:rPr>
          <w:rFonts w:ascii="Tahoma" w:hAnsi="Tahoma" w:cs="Tahoma"/>
          <w:color w:val="321900"/>
          <w:sz w:val="16"/>
          <w:szCs w:val="16"/>
        </w:rPr>
        <w:t xml:space="preserve">ommunautés </w:t>
      </w:r>
      <w:r w:rsidRPr="006E33F7">
        <w:rPr>
          <w:rFonts w:ascii="Tahoma" w:hAnsi="Tahoma" w:cs="Tahoma"/>
          <w:b/>
          <w:bCs/>
          <w:color w:val="321900"/>
          <w:sz w:val="16"/>
          <w:szCs w:val="16"/>
        </w:rPr>
        <w:t>E</w:t>
      </w:r>
      <w:r w:rsidRPr="006E33F7">
        <w:rPr>
          <w:rFonts w:ascii="Tahoma" w:hAnsi="Tahoma" w:cs="Tahoma"/>
          <w:color w:val="321900"/>
          <w:sz w:val="16"/>
          <w:szCs w:val="16"/>
        </w:rPr>
        <w:t>uropéennes, engl. Statistical</w:t>
      </w:r>
      <w:r w:rsidR="00CB4474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classification of economic activities in the European Communities)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OECD definira industrije visoke tehnologije na bazi</w:t>
      </w:r>
      <w:r w:rsidR="00CB4474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usporedbe R&amp;D intenziteta, izračuna koji predstavlja omjer</w:t>
      </w:r>
      <w:r w:rsidR="00CB4474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troškova R&amp;D i prodaje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zrakoplovna i svemirska, farmaceutika, IT oprema i uredski strojevi,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elektronički materijali, komunikacijska oprema i znanstveni instrumenti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(medicinski, precizni i optički)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U razdoblju 1980.-2003.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b/>
          <w:bCs/>
          <w:color w:val="321900"/>
          <w:sz w:val="16"/>
          <w:szCs w:val="16"/>
        </w:rPr>
        <w:t>proizvodnja u industrijama visokih tehnologija rasla 6,4%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321900"/>
          <w:sz w:val="16"/>
          <w:szCs w:val="16"/>
        </w:rPr>
      </w:pPr>
      <w:r w:rsidRPr="006E33F7">
        <w:rPr>
          <w:rFonts w:ascii="Tahoma" w:hAnsi="Tahoma" w:cs="Tahoma"/>
          <w:b/>
          <w:bCs/>
          <w:color w:val="321900"/>
          <w:sz w:val="16"/>
          <w:szCs w:val="16"/>
        </w:rPr>
        <w:t>godišnje</w:t>
      </w:r>
    </w:p>
    <w:p w:rsidR="00EE78DD" w:rsidRPr="006E33F7" w:rsidRDefault="00EE78DD" w:rsidP="00CB4474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za ostale industrijske proizvode po stopi od 2,4%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jc w:val="center"/>
        <w:rPr>
          <w:rFonts w:ascii="Tahoma" w:hAnsi="Tahoma" w:cs="Tahoma"/>
          <w:color w:val="321900"/>
          <w:sz w:val="20"/>
          <w:szCs w:val="40"/>
        </w:rPr>
      </w:pP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jc w:val="center"/>
        <w:rPr>
          <w:rFonts w:ascii="Tahoma" w:hAnsi="Tahoma" w:cs="Tahoma"/>
          <w:b/>
          <w:bCs/>
          <w:color w:val="321900"/>
          <w:sz w:val="12"/>
          <w:szCs w:val="24"/>
        </w:rPr>
      </w:pPr>
      <w:r w:rsidRPr="006E33F7">
        <w:rPr>
          <w:rFonts w:ascii="Tahoma" w:hAnsi="Tahoma" w:cs="Tahoma"/>
          <w:b/>
          <w:bCs/>
          <w:color w:val="321900"/>
          <w:sz w:val="12"/>
          <w:szCs w:val="24"/>
        </w:rPr>
        <w:t>EUROSTAT podjela proizvodnih industrija prema tehnološkom intenzitetu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jc w:val="center"/>
        <w:rPr>
          <w:rFonts w:ascii="Tahoma" w:hAnsi="Tahoma" w:cs="Tahoma"/>
          <w:b/>
          <w:bCs/>
          <w:color w:val="002B84"/>
          <w:sz w:val="12"/>
          <w:szCs w:val="62"/>
        </w:rPr>
      </w:pPr>
      <w:r w:rsidRPr="006E33F7">
        <w:rPr>
          <w:rFonts w:ascii="Tahoma" w:hAnsi="Tahoma" w:cs="Tahoma"/>
          <w:b/>
          <w:bCs/>
          <w:noProof/>
          <w:color w:val="002B84"/>
          <w:sz w:val="12"/>
          <w:szCs w:val="62"/>
        </w:rPr>
        <w:drawing>
          <wp:inline distT="0" distB="0" distL="0" distR="0">
            <wp:extent cx="2925179" cy="1764406"/>
            <wp:effectExtent l="19050" t="0" r="8521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23502" t="27056" r="10572" b="19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179" cy="1764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8DD" w:rsidRPr="006E33F7" w:rsidRDefault="00CB4474" w:rsidP="00EE78DD">
      <w:pPr>
        <w:autoSpaceDE w:val="0"/>
        <w:autoSpaceDN w:val="0"/>
        <w:adjustRightInd w:val="0"/>
        <w:spacing w:after="0" w:line="240" w:lineRule="auto"/>
        <w:jc w:val="center"/>
        <w:rPr>
          <w:rFonts w:ascii="Tahoma" w:hAnsi="Tahoma" w:cs="Tahoma"/>
          <w:b/>
          <w:bCs/>
          <w:color w:val="002B84"/>
          <w:sz w:val="12"/>
          <w:szCs w:val="62"/>
        </w:rPr>
      </w:pPr>
      <w:r w:rsidRPr="006E33F7">
        <w:rPr>
          <w:rFonts w:ascii="Tahoma" w:hAnsi="Tahoma" w:cs="Tahoma"/>
          <w:b/>
          <w:bCs/>
          <w:noProof/>
          <w:color w:val="002B84"/>
          <w:sz w:val="12"/>
          <w:szCs w:val="62"/>
        </w:rPr>
        <w:drawing>
          <wp:inline distT="0" distB="0" distL="0" distR="0">
            <wp:extent cx="2891858" cy="1661374"/>
            <wp:effectExtent l="19050" t="0" r="3742" b="0"/>
            <wp:docPr id="3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24498" t="30505" r="10956" b="20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860" cy="166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E33F7">
        <w:rPr>
          <w:rFonts w:ascii="Tahoma" w:hAnsi="Tahoma" w:cs="Tahoma"/>
          <w:b/>
          <w:bCs/>
          <w:noProof/>
          <w:color w:val="002B84"/>
          <w:sz w:val="12"/>
          <w:szCs w:val="62"/>
        </w:rPr>
        <w:drawing>
          <wp:inline distT="0" distB="0" distL="0" distR="0">
            <wp:extent cx="2833563" cy="413288"/>
            <wp:effectExtent l="19050" t="0" r="4887" b="0"/>
            <wp:docPr id="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5095" t="31300" r="10557" b="56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65" cy="41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jc w:val="center"/>
        <w:rPr>
          <w:rFonts w:ascii="Tahoma" w:hAnsi="Tahoma" w:cs="Tahoma"/>
          <w:b/>
          <w:bCs/>
          <w:color w:val="002B84"/>
          <w:sz w:val="12"/>
          <w:szCs w:val="62"/>
        </w:rPr>
      </w:pPr>
    </w:p>
    <w:p w:rsidR="00EE78DD" w:rsidRPr="006E33F7" w:rsidRDefault="00EE78DD" w:rsidP="00CB4474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Izvoz proizvoda visokih tehnologija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jc w:val="center"/>
        <w:rPr>
          <w:rFonts w:ascii="Tahoma" w:hAnsi="Tahoma" w:cs="Tahoma"/>
          <w:b/>
          <w:bCs/>
          <w:color w:val="321900"/>
          <w:sz w:val="14"/>
          <w:szCs w:val="26"/>
        </w:rPr>
      </w:pPr>
      <w:r w:rsidRPr="006E33F7">
        <w:rPr>
          <w:rFonts w:ascii="Tahoma" w:hAnsi="Tahoma" w:cs="Tahoma"/>
          <w:b/>
          <w:bCs/>
          <w:color w:val="321900"/>
          <w:sz w:val="14"/>
          <w:szCs w:val="26"/>
        </w:rPr>
        <w:t>Udjel u ukupnom izvozu 2006. (%), odabrane zemlje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jc w:val="center"/>
        <w:rPr>
          <w:rFonts w:ascii="Tahoma" w:hAnsi="Tahoma" w:cs="Tahoma"/>
          <w:b/>
          <w:bCs/>
          <w:color w:val="002B84"/>
          <w:sz w:val="12"/>
          <w:szCs w:val="62"/>
        </w:rPr>
      </w:pPr>
      <w:r w:rsidRPr="006E33F7">
        <w:rPr>
          <w:rFonts w:ascii="Tahoma" w:hAnsi="Tahoma" w:cs="Tahoma"/>
          <w:b/>
          <w:bCs/>
          <w:noProof/>
          <w:color w:val="002B84"/>
          <w:sz w:val="12"/>
          <w:szCs w:val="62"/>
        </w:rPr>
        <w:drawing>
          <wp:inline distT="0" distB="0" distL="0" distR="0">
            <wp:extent cx="2732896" cy="1629178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24299" t="27851" r="12562" b="22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896" cy="1629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7C" w:rsidRPr="006E33F7" w:rsidRDefault="0025517C" w:rsidP="00EE78DD">
      <w:pPr>
        <w:autoSpaceDE w:val="0"/>
        <w:autoSpaceDN w:val="0"/>
        <w:adjustRightInd w:val="0"/>
        <w:spacing w:after="0" w:line="240" w:lineRule="auto"/>
        <w:jc w:val="center"/>
        <w:rPr>
          <w:rFonts w:ascii="Tahoma" w:hAnsi="Tahoma" w:cs="Tahoma"/>
          <w:b/>
          <w:bCs/>
          <w:color w:val="002B84"/>
          <w:sz w:val="12"/>
          <w:szCs w:val="62"/>
        </w:rPr>
      </w:pPr>
    </w:p>
    <w:p w:rsidR="00D718B3" w:rsidRPr="006E33F7" w:rsidRDefault="00D718B3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color w:val="321900"/>
        </w:rPr>
      </w:pPr>
    </w:p>
    <w:p w:rsidR="00D718B3" w:rsidRPr="006E33F7" w:rsidRDefault="00D718B3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color w:val="321900"/>
        </w:rPr>
      </w:pPr>
    </w:p>
    <w:p w:rsidR="00D718B3" w:rsidRPr="006E33F7" w:rsidRDefault="00D718B3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color w:val="321900"/>
        </w:rPr>
      </w:pPr>
    </w:p>
    <w:p w:rsidR="00D718B3" w:rsidRPr="006E33F7" w:rsidRDefault="00D718B3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color w:val="321900"/>
        </w:rPr>
      </w:pPr>
    </w:p>
    <w:p w:rsidR="00D718B3" w:rsidRPr="006E33F7" w:rsidRDefault="00D718B3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color w:val="321900"/>
        </w:rPr>
      </w:pPr>
    </w:p>
    <w:p w:rsidR="00D718B3" w:rsidRPr="006E33F7" w:rsidRDefault="00D718B3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color w:val="321900"/>
        </w:rPr>
      </w:pPr>
    </w:p>
    <w:p w:rsidR="00D718B3" w:rsidRPr="006E33F7" w:rsidRDefault="00D718B3" w:rsidP="00D718B3">
      <w:pPr>
        <w:autoSpaceDE w:val="0"/>
        <w:autoSpaceDN w:val="0"/>
        <w:adjustRightInd w:val="0"/>
        <w:spacing w:line="240" w:lineRule="auto"/>
        <w:jc w:val="center"/>
        <w:rPr>
          <w:rFonts w:ascii="Tahoma" w:hAnsi="Tahoma" w:cs="Tahoma"/>
          <w:b/>
          <w:bCs/>
          <w:color w:val="002B84"/>
          <w:sz w:val="26"/>
          <w:szCs w:val="26"/>
        </w:rPr>
      </w:pPr>
      <w:r w:rsidRPr="006E33F7">
        <w:rPr>
          <w:rFonts w:ascii="Tahoma" w:hAnsi="Tahoma" w:cs="Tahoma"/>
          <w:b/>
          <w:bCs/>
          <w:color w:val="002B84"/>
          <w:sz w:val="26"/>
          <w:szCs w:val="26"/>
        </w:rPr>
        <w:lastRenderedPageBreak/>
        <w:t>Internacionalizacija poslovanja</w:t>
      </w:r>
    </w:p>
    <w:p w:rsidR="00EE78DD" w:rsidRPr="006E33F7" w:rsidRDefault="00EE78DD" w:rsidP="00EE78DD">
      <w:pPr>
        <w:autoSpaceDE w:val="0"/>
        <w:autoSpaceDN w:val="0"/>
        <w:adjustRightInd w:val="0"/>
        <w:spacing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b/>
          <w:color w:val="321900"/>
        </w:rPr>
        <w:t>Globalizacija</w:t>
      </w:r>
      <w:r w:rsidRPr="006E33F7">
        <w:rPr>
          <w:rFonts w:ascii="Tahoma" w:hAnsi="Tahoma" w:cs="Tahoma"/>
          <w:color w:val="321900"/>
          <w:sz w:val="32"/>
          <w:szCs w:val="53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- mreža veza i odnosa između zemalja,</w:t>
      </w:r>
    </w:p>
    <w:p w:rsidR="00EE78DD" w:rsidRPr="006E33F7" w:rsidRDefault="00EE78DD" w:rsidP="0025517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društava i organizacija koji tvore današnji globalni</w:t>
      </w:r>
      <w:r w:rsidR="0025517C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ekonomski sustav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321900"/>
          <w:sz w:val="16"/>
          <w:szCs w:val="16"/>
        </w:rPr>
      </w:pPr>
      <w:r w:rsidRPr="006E33F7">
        <w:rPr>
          <w:rFonts w:ascii="Tahoma" w:hAnsi="Tahoma" w:cs="Tahoma"/>
          <w:b/>
          <w:bCs/>
          <w:color w:val="321900"/>
          <w:sz w:val="20"/>
          <w:szCs w:val="20"/>
        </w:rPr>
        <w:t>Proces globalizacije</w:t>
      </w:r>
      <w:r w:rsidRPr="006E33F7">
        <w:rPr>
          <w:rFonts w:ascii="Tahoma" w:hAnsi="Tahoma" w:cs="Tahoma"/>
          <w:b/>
          <w:bCs/>
          <w:color w:val="321900"/>
          <w:sz w:val="41"/>
          <w:szCs w:val="53"/>
        </w:rPr>
        <w:t xml:space="preserve"> </w:t>
      </w:r>
      <w:r w:rsidRPr="006E33F7">
        <w:rPr>
          <w:rFonts w:ascii="Tahoma" w:hAnsi="Tahoma" w:cs="Tahoma"/>
          <w:b/>
          <w:bCs/>
          <w:color w:val="321900"/>
          <w:sz w:val="16"/>
          <w:szCs w:val="16"/>
        </w:rPr>
        <w:t>rezultirao je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0000"/>
          <w:sz w:val="16"/>
          <w:szCs w:val="16"/>
        </w:rPr>
        <w:t>􀂉</w:t>
      </w:r>
      <w:r w:rsidRPr="006E33F7">
        <w:rPr>
          <w:rFonts w:ascii="Tahoma" w:hAnsi="Tahoma" w:cs="Tahoma"/>
          <w:color w:val="FF00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smanjenjem ili ukidanjem barijera kretanju ljudi, roba i kapitala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među zemljama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0000"/>
          <w:sz w:val="16"/>
          <w:szCs w:val="16"/>
        </w:rPr>
        <w:t>􀂉</w:t>
      </w:r>
      <w:r w:rsidRPr="006E33F7">
        <w:rPr>
          <w:rFonts w:ascii="Tahoma" w:hAnsi="Tahoma" w:cs="Tahoma"/>
          <w:color w:val="FF00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većim stupnjem integracije zemalja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0000"/>
          <w:sz w:val="16"/>
          <w:szCs w:val="16"/>
        </w:rPr>
        <w:t>􀂉</w:t>
      </w:r>
      <w:r w:rsidRPr="006E33F7">
        <w:rPr>
          <w:rFonts w:ascii="Tahoma" w:hAnsi="Tahoma" w:cs="Tahoma"/>
          <w:color w:val="FF00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jačom konkurencijom na tržištu</w:t>
      </w:r>
    </w:p>
    <w:p w:rsidR="00EE78DD" w:rsidRPr="006E33F7" w:rsidRDefault="00EE78DD" w:rsidP="0025517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0000"/>
          <w:sz w:val="16"/>
          <w:szCs w:val="16"/>
        </w:rPr>
        <w:t>􀂉</w:t>
      </w:r>
      <w:r w:rsidRPr="006E33F7">
        <w:rPr>
          <w:rFonts w:ascii="Tahoma" w:hAnsi="Tahoma" w:cs="Tahoma"/>
          <w:color w:val="FF00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novim načinima poslovanja, novim običajima i tržišnim uvjetima,</w:t>
      </w:r>
      <w:r w:rsidR="0025517C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strukturama i vezama među globalnim igračima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Mala i srednja poduzeća &amp; globalizacija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Važnost odabira odgovarajuće strategije poslovanja: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CD3300"/>
          <w:sz w:val="16"/>
          <w:szCs w:val="16"/>
        </w:rPr>
        <w:t>􀂉</w:t>
      </w:r>
      <w:r w:rsidRPr="006E33F7">
        <w:rPr>
          <w:rFonts w:ascii="Tahoma" w:hAnsi="Tahoma" w:cs="Tahoma"/>
          <w:color w:val="CD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Specijalizacija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CD3300"/>
          <w:sz w:val="16"/>
          <w:szCs w:val="16"/>
        </w:rPr>
        <w:t>􀂉</w:t>
      </w:r>
      <w:r w:rsidRPr="006E33F7">
        <w:rPr>
          <w:rFonts w:ascii="Tahoma" w:hAnsi="Tahoma" w:cs="Tahoma"/>
          <w:color w:val="CD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Suradnja s malim poduzećima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CD3300"/>
          <w:sz w:val="16"/>
          <w:szCs w:val="16"/>
        </w:rPr>
        <w:t>􀂉</w:t>
      </w:r>
      <w:r w:rsidRPr="006E33F7">
        <w:rPr>
          <w:rFonts w:ascii="Tahoma" w:hAnsi="Tahoma" w:cs="Tahoma"/>
          <w:color w:val="CD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Suradnja s velikim organizacijama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CD3300"/>
          <w:sz w:val="16"/>
          <w:szCs w:val="16"/>
        </w:rPr>
        <w:t>􀂉</w:t>
      </w:r>
      <w:r w:rsidRPr="006E33F7">
        <w:rPr>
          <w:rFonts w:ascii="Tahoma" w:hAnsi="Tahoma" w:cs="Tahoma"/>
          <w:color w:val="CD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Mreže malih poduzeća</w:t>
      </w:r>
    </w:p>
    <w:p w:rsidR="00EE78DD" w:rsidRPr="006E33F7" w:rsidRDefault="00EE78DD" w:rsidP="0025517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Virtualna globalna poduzeća</w:t>
      </w:r>
    </w:p>
    <w:p w:rsidR="0025517C" w:rsidRPr="006E33F7" w:rsidRDefault="0025517C" w:rsidP="0025517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</w:p>
    <w:p w:rsidR="00EE78DD" w:rsidRPr="006E33F7" w:rsidRDefault="00EE78DD" w:rsidP="0025517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Virtualna globalna kompanija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jc w:val="center"/>
        <w:rPr>
          <w:rFonts w:ascii="Tahoma" w:hAnsi="Tahoma" w:cs="Tahoma"/>
          <w:b/>
          <w:bCs/>
          <w:color w:val="002B84"/>
          <w:sz w:val="12"/>
          <w:szCs w:val="62"/>
        </w:rPr>
      </w:pPr>
      <w:r w:rsidRPr="006E33F7">
        <w:rPr>
          <w:rFonts w:ascii="Tahoma" w:hAnsi="Tahoma" w:cs="Tahoma"/>
          <w:b/>
          <w:bCs/>
          <w:noProof/>
          <w:color w:val="002B84"/>
          <w:sz w:val="12"/>
          <w:szCs w:val="62"/>
        </w:rPr>
        <w:drawing>
          <wp:inline distT="0" distB="0" distL="0" distR="0">
            <wp:extent cx="2496437" cy="171933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grayscl/>
                    </a:blip>
                    <a:srcRect l="30272" t="27056" r="11554" b="19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090" cy="1720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321900"/>
          <w:sz w:val="14"/>
          <w:szCs w:val="26"/>
        </w:rPr>
      </w:pPr>
      <w:r w:rsidRPr="006E33F7">
        <w:rPr>
          <w:rFonts w:ascii="Tahoma" w:hAnsi="Tahoma" w:cs="Tahoma"/>
          <w:b/>
          <w:bCs/>
          <w:color w:val="321900"/>
          <w:sz w:val="14"/>
          <w:szCs w:val="26"/>
        </w:rPr>
        <w:t>Karakteristike: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4"/>
          <w:szCs w:val="26"/>
        </w:rPr>
      </w:pPr>
      <w:r w:rsidRPr="006E33F7">
        <w:rPr>
          <w:rFonts w:ascii="Tahoma" w:hAnsi="Tahoma" w:cs="Tahoma"/>
          <w:color w:val="321900"/>
          <w:sz w:val="14"/>
          <w:szCs w:val="26"/>
        </w:rPr>
        <w:t>•nehijerarhijska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4"/>
          <w:szCs w:val="26"/>
        </w:rPr>
      </w:pPr>
      <w:r w:rsidRPr="006E33F7">
        <w:rPr>
          <w:rFonts w:ascii="Tahoma" w:hAnsi="Tahoma" w:cs="Tahoma"/>
          <w:color w:val="321900"/>
          <w:sz w:val="14"/>
          <w:szCs w:val="26"/>
        </w:rPr>
        <w:t>organizacija proizvodnje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4"/>
          <w:szCs w:val="26"/>
        </w:rPr>
      </w:pPr>
      <w:r w:rsidRPr="006E33F7">
        <w:rPr>
          <w:rFonts w:ascii="Tahoma" w:hAnsi="Tahoma" w:cs="Tahoma"/>
          <w:color w:val="321900"/>
          <w:sz w:val="14"/>
          <w:szCs w:val="26"/>
        </w:rPr>
        <w:t>•fleksibilnost odnosa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4"/>
          <w:szCs w:val="26"/>
        </w:rPr>
      </w:pPr>
      <w:r w:rsidRPr="006E33F7">
        <w:rPr>
          <w:rFonts w:ascii="Tahoma" w:hAnsi="Tahoma" w:cs="Tahoma"/>
          <w:color w:val="321900"/>
          <w:sz w:val="14"/>
          <w:szCs w:val="26"/>
        </w:rPr>
        <w:t>među partnerima</w:t>
      </w:r>
    </w:p>
    <w:p w:rsidR="00EE78DD" w:rsidRPr="006E33F7" w:rsidRDefault="00EE78DD" w:rsidP="0025517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4"/>
          <w:szCs w:val="26"/>
        </w:rPr>
      </w:pPr>
      <w:r w:rsidRPr="006E33F7">
        <w:rPr>
          <w:rFonts w:ascii="Tahoma" w:hAnsi="Tahoma" w:cs="Tahoma"/>
          <w:color w:val="321900"/>
          <w:sz w:val="14"/>
          <w:szCs w:val="26"/>
        </w:rPr>
        <w:t>•dijeljenje znanja i</w:t>
      </w:r>
      <w:r w:rsidR="0025517C" w:rsidRPr="006E33F7">
        <w:rPr>
          <w:rFonts w:ascii="Tahoma" w:hAnsi="Tahoma" w:cs="Tahoma"/>
          <w:color w:val="321900"/>
          <w:sz w:val="14"/>
          <w:szCs w:val="26"/>
        </w:rPr>
        <w:t xml:space="preserve"> </w:t>
      </w:r>
      <w:r w:rsidRPr="006E33F7">
        <w:rPr>
          <w:rFonts w:ascii="Tahoma" w:hAnsi="Tahoma" w:cs="Tahoma"/>
          <w:color w:val="321900"/>
          <w:sz w:val="14"/>
          <w:szCs w:val="26"/>
        </w:rPr>
        <w:t>iskustava.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b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b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b/>
          <w:color w:val="321900"/>
          <w:sz w:val="16"/>
          <w:szCs w:val="16"/>
        </w:rPr>
        <w:t>Potencijalne prednosti: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dijeljenje troškova istraživanja i razvoja te troškova infrastrukture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povezivanje komplementarnih ključnih sposobnosti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skraćivanje vremena potrebnog za obavljanje poslova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smanjivanje vremena potrebnog za izlazak novog proizvoda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povećanje mogućnosti i prilika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lakši pristup tržištima.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b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b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b/>
          <w:color w:val="321900"/>
          <w:sz w:val="16"/>
          <w:szCs w:val="16"/>
        </w:rPr>
        <w:t>Potencijalni nedostatci: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gubitak kontrole nad procesima i dijelom poslovanja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gubitak know-howa kao potencijalne konkurentske prednosti</w:t>
      </w:r>
    </w:p>
    <w:p w:rsidR="00EE78DD" w:rsidRPr="006E33F7" w:rsidRDefault="00EE78DD" w:rsidP="0025517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smanjivanje profita kroz eksternalizaciju aktivnosti.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jc w:val="center"/>
        <w:rPr>
          <w:rFonts w:ascii="Tahoma" w:hAnsi="Tahoma" w:cs="Tahoma"/>
          <w:color w:val="321900"/>
          <w:szCs w:val="44"/>
        </w:rPr>
      </w:pPr>
    </w:p>
    <w:p w:rsidR="00EE78DD" w:rsidRPr="006E33F7" w:rsidRDefault="00EE78DD" w:rsidP="0025517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Uključivanje u globalno tržište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jc w:val="center"/>
        <w:rPr>
          <w:rFonts w:ascii="Tahoma" w:hAnsi="Tahoma" w:cs="Tahoma"/>
          <w:b/>
          <w:bCs/>
          <w:color w:val="002B84"/>
          <w:sz w:val="12"/>
          <w:szCs w:val="62"/>
        </w:rPr>
      </w:pPr>
      <w:r w:rsidRPr="006E33F7">
        <w:rPr>
          <w:rFonts w:ascii="Tahoma" w:hAnsi="Tahoma" w:cs="Tahoma"/>
          <w:b/>
          <w:bCs/>
          <w:noProof/>
          <w:color w:val="002B84"/>
          <w:sz w:val="12"/>
          <w:szCs w:val="62"/>
        </w:rPr>
        <w:drawing>
          <wp:inline distT="0" distB="0" distL="0" distR="0">
            <wp:extent cx="2433549" cy="1320085"/>
            <wp:effectExtent l="19050" t="0" r="4851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grayscl/>
                    </a:blip>
                    <a:srcRect l="22109" t="30504" r="9917" b="20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056" cy="1320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E-poslovanje i e-trgovina</w:t>
      </w:r>
    </w:p>
    <w:p w:rsidR="00EE78DD" w:rsidRPr="006E33F7" w:rsidRDefault="00EE78DD" w:rsidP="0025517C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b/>
          <w:bCs/>
          <w:color w:val="321900"/>
          <w:sz w:val="16"/>
          <w:szCs w:val="16"/>
        </w:rPr>
        <w:t xml:space="preserve">E-poslovanje </w:t>
      </w:r>
      <w:r w:rsidRPr="006E33F7">
        <w:rPr>
          <w:rFonts w:ascii="Tahoma" w:hAnsi="Tahoma" w:cs="Tahoma"/>
          <w:color w:val="321900"/>
          <w:sz w:val="16"/>
          <w:szCs w:val="16"/>
        </w:rPr>
        <w:t>- obavljanje poslovnih procesa kroz</w:t>
      </w:r>
    </w:p>
    <w:p w:rsidR="00EE78DD" w:rsidRPr="006E33F7" w:rsidRDefault="00EE78DD" w:rsidP="0025517C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elektroničke mreže (sama prodaja proizvoda preko interneta</w:t>
      </w:r>
    </w:p>
    <w:p w:rsidR="00EE78DD" w:rsidRPr="006E33F7" w:rsidRDefault="00EE78DD" w:rsidP="0025517C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do bar-kodiranja u trgovinama, interaktivna televizija te</w:t>
      </w:r>
    </w:p>
    <w:p w:rsidR="00EE78DD" w:rsidRPr="006E33F7" w:rsidRDefault="00EE78DD" w:rsidP="0025517C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veliki raspon drugih tehnologija)</w:t>
      </w:r>
    </w:p>
    <w:p w:rsidR="00EE78DD" w:rsidRPr="006E33F7" w:rsidRDefault="00EE78DD" w:rsidP="0025517C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treba voditi boljim rezultatima poslovanja poduzeća i snižavanju</w:t>
      </w:r>
    </w:p>
    <w:p w:rsidR="00EE78DD" w:rsidRPr="006E33F7" w:rsidRDefault="00EE78DD" w:rsidP="0025517C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troškova</w:t>
      </w:r>
    </w:p>
    <w:p w:rsidR="00EE78DD" w:rsidRPr="006E33F7" w:rsidRDefault="00EE78DD" w:rsidP="0025517C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b/>
          <w:bCs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b/>
          <w:bCs/>
          <w:color w:val="321900"/>
          <w:sz w:val="16"/>
          <w:szCs w:val="16"/>
        </w:rPr>
        <w:t>E-trgovina</w:t>
      </w:r>
    </w:p>
    <w:p w:rsidR="00EE78DD" w:rsidRPr="006E33F7" w:rsidRDefault="00EE78DD" w:rsidP="0025517C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brzo se razvija i utječe na cijene i konvencionalni način trgovanja</w:t>
      </w:r>
    </w:p>
    <w:p w:rsidR="00EE78DD" w:rsidRPr="006E33F7" w:rsidRDefault="00EE78DD" w:rsidP="0025517C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uštede određenih transakcijskih troškova na strani prodavatelja i na</w:t>
      </w:r>
      <w:r w:rsidR="0025517C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strani kupaca</w:t>
      </w:r>
    </w:p>
    <w:p w:rsidR="00D718B3" w:rsidRPr="006E33F7" w:rsidRDefault="00D718B3" w:rsidP="0025517C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Cs w:val="44"/>
        </w:rPr>
      </w:pPr>
    </w:p>
    <w:p w:rsidR="00EE78DD" w:rsidRPr="006E33F7" w:rsidRDefault="00EE78DD" w:rsidP="0025517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lastRenderedPageBreak/>
        <w:t>Integracija poslovnih funkcija u uvjetima</w:t>
      </w:r>
      <w:r w:rsidR="0025517C" w:rsidRPr="006E33F7">
        <w:rPr>
          <w:rFonts w:ascii="Tahoma" w:hAnsi="Tahoma" w:cs="Tahoma"/>
          <w:b/>
          <w:bCs/>
          <w:sz w:val="20"/>
          <w:szCs w:val="20"/>
        </w:rPr>
        <w:t xml:space="preserve"> </w:t>
      </w:r>
      <w:r w:rsidRPr="006E33F7">
        <w:rPr>
          <w:rFonts w:ascii="Tahoma" w:hAnsi="Tahoma" w:cs="Tahoma"/>
          <w:b/>
          <w:bCs/>
          <w:sz w:val="20"/>
          <w:szCs w:val="20"/>
        </w:rPr>
        <w:t>elektroničkoga i globalnog poslovanja</w:t>
      </w:r>
    </w:p>
    <w:p w:rsidR="00EE78DD" w:rsidRPr="006E33F7" w:rsidRDefault="00EE78DD" w:rsidP="0025517C">
      <w:pPr>
        <w:jc w:val="center"/>
        <w:rPr>
          <w:rFonts w:ascii="Tahoma" w:hAnsi="Tahoma" w:cs="Tahoma"/>
          <w:b/>
          <w:bCs/>
          <w:color w:val="002B84"/>
          <w:sz w:val="12"/>
          <w:szCs w:val="62"/>
        </w:rPr>
      </w:pPr>
      <w:r w:rsidRPr="006E33F7">
        <w:rPr>
          <w:rFonts w:ascii="Tahoma" w:hAnsi="Tahoma" w:cs="Tahoma"/>
          <w:b/>
          <w:bCs/>
          <w:noProof/>
          <w:color w:val="002B84"/>
          <w:sz w:val="12"/>
          <w:szCs w:val="62"/>
        </w:rPr>
        <w:drawing>
          <wp:inline distT="0" distB="0" distL="0" distR="0">
            <wp:extent cx="1767316" cy="1320085"/>
            <wp:effectExtent l="19050" t="0" r="4334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grayscl/>
                    </a:blip>
                    <a:srcRect l="31865" t="28912" r="20135" b="23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752" cy="1320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Globalne ekonomske institucije i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poduzetništvo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b/>
          <w:bCs/>
          <w:color w:val="321900"/>
          <w:sz w:val="16"/>
          <w:szCs w:val="16"/>
        </w:rPr>
        <w:t xml:space="preserve">Svjetska trgovinska organizacija </w:t>
      </w:r>
      <w:r w:rsidRPr="006E33F7">
        <w:rPr>
          <w:rFonts w:ascii="Tahoma" w:hAnsi="Tahoma" w:cs="Tahoma"/>
          <w:color w:val="321900"/>
          <w:sz w:val="16"/>
          <w:szCs w:val="16"/>
        </w:rPr>
        <w:t>(eng. World Trade Organization –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WTO)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b/>
          <w:bCs/>
          <w:color w:val="321900"/>
          <w:sz w:val="16"/>
          <w:szCs w:val="16"/>
        </w:rPr>
        <w:t xml:space="preserve">Svjetska banka </w:t>
      </w:r>
      <w:r w:rsidRPr="006E33F7">
        <w:rPr>
          <w:rFonts w:ascii="Tahoma" w:hAnsi="Tahoma" w:cs="Tahoma"/>
          <w:color w:val="321900"/>
          <w:sz w:val="16"/>
          <w:szCs w:val="16"/>
        </w:rPr>
        <w:t>(eng. World bank – WB)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Međunarodna banka za obnovu i razvoj (engl. International Bank for Reconstruction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and Development – IBRD)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Međunarodno udruženje za razvoj (engl. International Development Association –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IDA)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Međunarodna financijska korporacija (engl. International Finance Corporation – IFC)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Multilateralna agencija za garanciju investicija (engl. Multilateral Investment</w:t>
      </w:r>
      <w:r w:rsidR="0025517C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Guarantee Agency – MIGA)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Međunarodni centar za rješavanje investicijskih sporova (engl. International Center</w:t>
      </w:r>
      <w:r w:rsidR="0025517C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for Settlement of Investment Disputes – ICSID)</w:t>
      </w:r>
    </w:p>
    <w:p w:rsidR="0025517C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b/>
          <w:bCs/>
          <w:color w:val="321900"/>
          <w:sz w:val="16"/>
          <w:szCs w:val="16"/>
        </w:rPr>
        <w:t xml:space="preserve">Međunarodni monetarni fond 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eng. International Monetary Fund –</w:t>
      </w:r>
      <w:r w:rsidR="0025517C" w:rsidRPr="006E33F7">
        <w:rPr>
          <w:rFonts w:ascii="Tahoma" w:hAnsi="Tahoma" w:cs="Tahoma"/>
          <w:color w:val="321900"/>
          <w:sz w:val="16"/>
          <w:szCs w:val="16"/>
        </w:rPr>
        <w:t>IMF</w:t>
      </w:r>
    </w:p>
    <w:p w:rsidR="00EE78DD" w:rsidRPr="006E33F7" w:rsidRDefault="00EE78DD" w:rsidP="00EE78DD">
      <w:pPr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b/>
          <w:bCs/>
          <w:color w:val="321900"/>
          <w:sz w:val="16"/>
          <w:szCs w:val="16"/>
        </w:rPr>
        <w:t xml:space="preserve">Ujedinjeni narodi </w:t>
      </w:r>
      <w:r w:rsidRPr="006E33F7">
        <w:rPr>
          <w:rFonts w:ascii="Tahoma" w:hAnsi="Tahoma" w:cs="Tahoma"/>
          <w:color w:val="321900"/>
          <w:sz w:val="16"/>
          <w:szCs w:val="16"/>
        </w:rPr>
        <w:t>(eng. United Nations – UN)</w:t>
      </w:r>
    </w:p>
    <w:p w:rsidR="00EE78DD" w:rsidRPr="006E33F7" w:rsidRDefault="00EE78DD" w:rsidP="0025517C">
      <w:pPr>
        <w:spacing w:after="0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Međunarodna financijska korporacija (IFC)</w:t>
      </w:r>
    </w:p>
    <w:p w:rsidR="00EE78DD" w:rsidRPr="006E33F7" w:rsidRDefault="00EE78DD" w:rsidP="0025517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Ciljevi: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poslovno okruženje: pomaže u stvaranju poduzetničke i investicijske klime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mobiliziranje investicija: povećanje domaćih i stranih investicija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poticaj malim i srednjim poduzećima: unapređenje konkurentnosti MSP-a</w:t>
      </w:r>
      <w:r w:rsidR="0025517C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 xml:space="preserve">mjereno osnivanjem MSP-a, rastom, zapošljavanjem i </w:t>
      </w:r>
      <w:r w:rsidR="0025517C" w:rsidRPr="006E33F7">
        <w:rPr>
          <w:rFonts w:ascii="Tahoma" w:hAnsi="Tahoma" w:cs="Tahoma"/>
          <w:color w:val="321900"/>
          <w:sz w:val="16"/>
          <w:szCs w:val="16"/>
        </w:rPr>
        <w:t>m</w:t>
      </w:r>
      <w:r w:rsidRPr="006E33F7">
        <w:rPr>
          <w:rFonts w:ascii="Tahoma" w:hAnsi="Tahoma" w:cs="Tahoma"/>
          <w:color w:val="321900"/>
          <w:sz w:val="16"/>
          <w:szCs w:val="16"/>
        </w:rPr>
        <w:t>ogućnošću</w:t>
      </w:r>
      <w:r w:rsidR="0025517C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financiranja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partnerstvo: kako bi dizajnirala i implementirala programe, razvija</w:t>
      </w:r>
    </w:p>
    <w:p w:rsidR="00EE78DD" w:rsidRPr="006E33F7" w:rsidRDefault="00EE78DD" w:rsidP="0025517C">
      <w:pPr>
        <w:spacing w:after="0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partnerstvo s donatorima, fondovima, korporacijama i drugim institucijama</w:t>
      </w:r>
    </w:p>
    <w:p w:rsidR="00EE78DD" w:rsidRPr="006E33F7" w:rsidRDefault="00EE78DD" w:rsidP="0025517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b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b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b/>
          <w:color w:val="321900"/>
          <w:sz w:val="16"/>
          <w:szCs w:val="16"/>
        </w:rPr>
        <w:t>3 stupa strategije: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1. </w:t>
      </w:r>
      <w:r w:rsidRPr="006E33F7">
        <w:rPr>
          <w:rFonts w:ascii="Tahoma" w:hAnsi="Tahoma" w:cs="Tahoma"/>
          <w:color w:val="321900"/>
          <w:sz w:val="16"/>
          <w:szCs w:val="16"/>
        </w:rPr>
        <w:t>poboljšanje poslovnog okruženja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2. </w:t>
      </w:r>
      <w:r w:rsidRPr="006E33F7">
        <w:rPr>
          <w:rFonts w:ascii="Tahoma" w:hAnsi="Tahoma" w:cs="Tahoma"/>
          <w:color w:val="321900"/>
          <w:sz w:val="16"/>
          <w:szCs w:val="16"/>
        </w:rPr>
        <w:t>mobiliziranje investicija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3. </w:t>
      </w:r>
      <w:r w:rsidRPr="006E33F7">
        <w:rPr>
          <w:rFonts w:ascii="Tahoma" w:hAnsi="Tahoma" w:cs="Tahoma"/>
          <w:color w:val="321900"/>
          <w:sz w:val="16"/>
          <w:szCs w:val="16"/>
        </w:rPr>
        <w:t>potpora malim i srednjim poduzećima.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b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b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b/>
          <w:color w:val="321900"/>
          <w:sz w:val="16"/>
          <w:szCs w:val="16"/>
        </w:rPr>
        <w:t>Programi: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1. </w:t>
      </w:r>
      <w:r w:rsidRPr="006E33F7">
        <w:rPr>
          <w:rFonts w:ascii="Tahoma" w:hAnsi="Tahoma" w:cs="Tahoma"/>
          <w:color w:val="321900"/>
          <w:sz w:val="16"/>
          <w:szCs w:val="16"/>
        </w:rPr>
        <w:t>poboljšanja poslovnog okruženja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2. </w:t>
      </w:r>
      <w:r w:rsidRPr="006E33F7">
        <w:rPr>
          <w:rFonts w:ascii="Tahoma" w:hAnsi="Tahoma" w:cs="Tahoma"/>
          <w:color w:val="321900"/>
          <w:sz w:val="16"/>
          <w:szCs w:val="16"/>
        </w:rPr>
        <w:t>razvoja financijskog tržišta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3. </w:t>
      </w:r>
      <w:r w:rsidRPr="006E33F7">
        <w:rPr>
          <w:rFonts w:ascii="Tahoma" w:hAnsi="Tahoma" w:cs="Tahoma"/>
          <w:color w:val="321900"/>
          <w:sz w:val="16"/>
          <w:szCs w:val="16"/>
        </w:rPr>
        <w:t>javno-privatni infrastrukturni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4. </w:t>
      </w:r>
      <w:r w:rsidRPr="006E33F7">
        <w:rPr>
          <w:rFonts w:ascii="Tahoma" w:hAnsi="Tahoma" w:cs="Tahoma"/>
          <w:color w:val="321900"/>
          <w:sz w:val="16"/>
          <w:szCs w:val="16"/>
        </w:rPr>
        <w:t>rasta investicija u specifičnim sektorima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5. </w:t>
      </w:r>
      <w:r w:rsidRPr="006E33F7">
        <w:rPr>
          <w:rFonts w:ascii="Tahoma" w:hAnsi="Tahoma" w:cs="Tahoma"/>
          <w:color w:val="321900"/>
          <w:sz w:val="16"/>
          <w:szCs w:val="16"/>
        </w:rPr>
        <w:t>razvoja poduzetništva i konkurentnosti malih i srednjih</w:t>
      </w:r>
    </w:p>
    <w:p w:rsidR="00EE78DD" w:rsidRPr="006E33F7" w:rsidRDefault="00EE78DD" w:rsidP="0025517C">
      <w:pPr>
        <w:spacing w:after="0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poduzeća.</w:t>
      </w:r>
    </w:p>
    <w:p w:rsidR="00EE78DD" w:rsidRPr="006E33F7" w:rsidRDefault="00EE78DD" w:rsidP="0025517C">
      <w:pPr>
        <w:spacing w:after="0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Poticanje poduzetništva i lokalnog razvoja</w:t>
      </w:r>
    </w:p>
    <w:p w:rsidR="0025517C" w:rsidRPr="006E33F7" w:rsidRDefault="00EE78DD" w:rsidP="0025517C">
      <w:pPr>
        <w:jc w:val="center"/>
        <w:rPr>
          <w:rFonts w:ascii="Tahoma" w:hAnsi="Tahoma" w:cs="Tahoma"/>
          <w:b/>
          <w:bCs/>
          <w:color w:val="C1C1C1"/>
          <w:sz w:val="59"/>
          <w:szCs w:val="71"/>
        </w:rPr>
      </w:pPr>
      <w:r w:rsidRPr="006E33F7">
        <w:rPr>
          <w:rFonts w:ascii="Tahoma" w:hAnsi="Tahoma" w:cs="Tahoma"/>
          <w:b/>
          <w:bCs/>
          <w:noProof/>
          <w:color w:val="002B84"/>
          <w:sz w:val="12"/>
          <w:szCs w:val="62"/>
        </w:rPr>
        <w:drawing>
          <wp:inline distT="0" distB="0" distL="0" distR="0">
            <wp:extent cx="2728891" cy="168069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grayscl/>
                    </a:blip>
                    <a:srcRect l="25294" t="30769" r="14953" b="20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891" cy="1680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8B3" w:rsidRPr="006E33F7" w:rsidRDefault="00D718B3" w:rsidP="0025517C">
      <w:pPr>
        <w:rPr>
          <w:rFonts w:ascii="Tahoma" w:hAnsi="Tahoma" w:cs="Tahoma"/>
          <w:b/>
          <w:bCs/>
          <w:sz w:val="20"/>
          <w:szCs w:val="20"/>
        </w:rPr>
      </w:pPr>
    </w:p>
    <w:p w:rsidR="00EE78DD" w:rsidRPr="006E33F7" w:rsidRDefault="006E33F7" w:rsidP="00D718B3">
      <w:pPr>
        <w:spacing w:after="0"/>
        <w:rPr>
          <w:rFonts w:ascii="Tahoma" w:hAnsi="Tahoma" w:cs="Tahoma"/>
          <w:b/>
          <w:bCs/>
          <w:sz w:val="20"/>
          <w:szCs w:val="20"/>
        </w:rPr>
      </w:pPr>
      <w:r>
        <w:rPr>
          <w:rFonts w:ascii="Tahoma" w:hAnsi="Tahoma" w:cs="Tahoma"/>
          <w:b/>
          <w:bCs/>
          <w:sz w:val="20"/>
          <w:szCs w:val="20"/>
        </w:rPr>
        <w:lastRenderedPageBreak/>
        <w:t>T</w:t>
      </w:r>
      <w:r w:rsidR="00EE78DD" w:rsidRPr="006E33F7">
        <w:rPr>
          <w:rFonts w:ascii="Tahoma" w:hAnsi="Tahoma" w:cs="Tahoma"/>
          <w:b/>
          <w:bCs/>
          <w:sz w:val="20"/>
          <w:szCs w:val="20"/>
        </w:rPr>
        <w:t>ipovi internacionalizacije</w:t>
      </w:r>
    </w:p>
    <w:p w:rsidR="0025517C" w:rsidRPr="006E33F7" w:rsidRDefault="00EE78DD" w:rsidP="00D718B3">
      <w:pPr>
        <w:spacing w:after="0"/>
        <w:rPr>
          <w:rFonts w:ascii="Tahoma" w:hAnsi="Tahoma" w:cs="Tahoma"/>
          <w:b/>
          <w:bCs/>
          <w:color w:val="C1C1C1"/>
          <w:sz w:val="59"/>
          <w:szCs w:val="71"/>
        </w:rPr>
      </w:pPr>
      <w:r w:rsidRPr="006E33F7">
        <w:rPr>
          <w:rFonts w:ascii="Tahoma" w:hAnsi="Tahoma" w:cs="Tahoma"/>
          <w:b/>
          <w:bCs/>
          <w:noProof/>
          <w:color w:val="002B84"/>
          <w:sz w:val="12"/>
          <w:szCs w:val="62"/>
        </w:rPr>
        <w:drawing>
          <wp:inline distT="0" distB="0" distL="0" distR="0">
            <wp:extent cx="2822736" cy="1054175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1711" t="33952" r="9327" b="31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816" cy="1056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E33F7">
        <w:rPr>
          <w:rFonts w:ascii="Tahoma" w:hAnsi="Tahoma" w:cs="Tahoma"/>
          <w:b/>
          <w:bCs/>
          <w:color w:val="C1C1C1"/>
          <w:sz w:val="59"/>
          <w:szCs w:val="71"/>
        </w:rPr>
        <w:t xml:space="preserve"> </w:t>
      </w:r>
    </w:p>
    <w:p w:rsidR="00EE78DD" w:rsidRPr="006E33F7" w:rsidRDefault="00EE78DD" w:rsidP="00D718B3">
      <w:pPr>
        <w:spacing w:after="0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Teorije o procesu internacionalizacije</w:t>
      </w:r>
    </w:p>
    <w:p w:rsidR="00EE78DD" w:rsidRPr="006E33F7" w:rsidRDefault="00EE78DD" w:rsidP="00EE78DD">
      <w:pPr>
        <w:rPr>
          <w:rFonts w:ascii="Tahoma" w:hAnsi="Tahoma" w:cs="Tahoma"/>
          <w:b/>
          <w:bCs/>
          <w:color w:val="002B84"/>
          <w:sz w:val="12"/>
          <w:szCs w:val="62"/>
        </w:rPr>
      </w:pPr>
      <w:r w:rsidRPr="006E33F7">
        <w:rPr>
          <w:rFonts w:ascii="Tahoma" w:hAnsi="Tahoma" w:cs="Tahoma"/>
          <w:b/>
          <w:bCs/>
          <w:noProof/>
          <w:color w:val="002B84"/>
          <w:sz w:val="12"/>
          <w:szCs w:val="62"/>
        </w:rPr>
        <w:drawing>
          <wp:inline distT="0" distB="0" distL="0" distR="0">
            <wp:extent cx="2131722" cy="1075386"/>
            <wp:effectExtent l="19050" t="0" r="1878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grayscl/>
                    </a:blip>
                    <a:srcRect l="21702" t="31565" r="12351" b="24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722" cy="1075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8DD" w:rsidRPr="006E33F7" w:rsidRDefault="00EE78DD" w:rsidP="0025517C">
      <w:pPr>
        <w:spacing w:after="0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Noviji modeli proučavanja internacionalizacije</w:t>
      </w:r>
    </w:p>
    <w:p w:rsidR="00EE78DD" w:rsidRPr="006E33F7" w:rsidRDefault="00EE78DD" w:rsidP="0025517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0000"/>
          <w:sz w:val="16"/>
          <w:szCs w:val="16"/>
        </w:rPr>
        <w:t>􀂾</w:t>
      </w:r>
      <w:r w:rsidRPr="006E33F7">
        <w:rPr>
          <w:rFonts w:ascii="Tahoma" w:hAnsi="Tahoma" w:cs="Tahoma"/>
          <w:color w:val="FF00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Uppsala stage model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0000"/>
          <w:sz w:val="16"/>
          <w:szCs w:val="16"/>
        </w:rPr>
        <w:t>􀂾</w:t>
      </w:r>
      <w:r w:rsidRPr="006E33F7">
        <w:rPr>
          <w:rFonts w:ascii="Tahoma" w:hAnsi="Tahoma" w:cs="Tahoma"/>
          <w:color w:val="FF00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Johanson i Widershim-Paul, 1975.g.</w:t>
      </w:r>
    </w:p>
    <w:p w:rsidR="00EE78DD" w:rsidRPr="006E33F7" w:rsidRDefault="00EE78DD" w:rsidP="00EE78DD">
      <w:pPr>
        <w:rPr>
          <w:rFonts w:ascii="Tahoma" w:hAnsi="Tahoma" w:cs="Tahoma"/>
          <w:b/>
          <w:bCs/>
          <w:color w:val="321900"/>
          <w:sz w:val="16"/>
          <w:szCs w:val="16"/>
        </w:rPr>
      </w:pPr>
      <w:r w:rsidRPr="006E33F7">
        <w:rPr>
          <w:rFonts w:ascii="Tahoma" w:hAnsi="Tahoma" w:cs="Tahoma"/>
          <w:b/>
          <w:bCs/>
          <w:color w:val="321900"/>
          <w:sz w:val="16"/>
          <w:szCs w:val="16"/>
        </w:rPr>
        <w:t>4. faze procesa internacionalizacije</w:t>
      </w:r>
    </w:p>
    <w:p w:rsidR="00EE78DD" w:rsidRPr="006E33F7" w:rsidRDefault="00EE78DD" w:rsidP="0025517C">
      <w:pPr>
        <w:jc w:val="center"/>
        <w:rPr>
          <w:rFonts w:ascii="Tahoma" w:hAnsi="Tahoma" w:cs="Tahoma"/>
          <w:b/>
          <w:bCs/>
          <w:color w:val="002B84"/>
          <w:sz w:val="12"/>
          <w:szCs w:val="62"/>
        </w:rPr>
      </w:pPr>
      <w:r w:rsidRPr="006E33F7">
        <w:rPr>
          <w:rFonts w:ascii="Tahoma" w:hAnsi="Tahoma" w:cs="Tahoma"/>
          <w:b/>
          <w:bCs/>
          <w:noProof/>
          <w:color w:val="002B84"/>
          <w:sz w:val="12"/>
          <w:szCs w:val="62"/>
        </w:rPr>
        <w:drawing>
          <wp:inline distT="0" distB="0" distL="0" distR="0">
            <wp:extent cx="2002934" cy="683142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5095" t="48541" r="12948" b="23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934" cy="683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321900"/>
          <w:sz w:val="20"/>
          <w:szCs w:val="20"/>
        </w:rPr>
      </w:pPr>
      <w:r w:rsidRPr="006E33F7">
        <w:rPr>
          <w:rFonts w:ascii="Tahoma" w:hAnsi="Tahoma" w:cs="Tahoma"/>
          <w:b/>
          <w:bCs/>
          <w:color w:val="321900"/>
          <w:sz w:val="20"/>
          <w:szCs w:val="20"/>
        </w:rPr>
        <w:t>Inovacijski modeli internacionalizacije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Baziraju se na pionirskom radu Rogersa (1962.g.)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Glavni doprinosi modela vezani su uz mala i srednja poduzeća i početne</w:t>
      </w:r>
      <w:r w:rsidR="0025517C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faze njihovog međunarodnog širenja putem izvoza sve dok ne prihvate</w:t>
      </w:r>
      <w:r w:rsidR="0025517C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inozemna izravna ulaganja kao alternativan način internacionalizacije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321900"/>
          <w:sz w:val="20"/>
          <w:szCs w:val="20"/>
        </w:rPr>
      </w:pPr>
      <w:r w:rsidRPr="006E33F7">
        <w:rPr>
          <w:rFonts w:ascii="Tahoma" w:hAnsi="Tahoma" w:cs="Tahoma"/>
          <w:b/>
          <w:bCs/>
          <w:color w:val="321900"/>
          <w:sz w:val="20"/>
          <w:szCs w:val="20"/>
        </w:rPr>
        <w:t>Modeli mreža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Osnovna ideja leži u izgradnji nehijerarhijskih sustava koji omogućuju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poduzećima bolju i tješnju suradnju</w:t>
      </w:r>
    </w:p>
    <w:p w:rsidR="00EE78DD" w:rsidRPr="006E33F7" w:rsidRDefault="00EE78DD" w:rsidP="006E33F7">
      <w:pPr>
        <w:spacing w:after="0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u konačnici rezultira boljom i jačom tržišnom pozicijom</w:t>
      </w:r>
    </w:p>
    <w:p w:rsidR="00EE78DD" w:rsidRPr="006E33F7" w:rsidRDefault="00EE78DD" w:rsidP="006E33F7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Čimbenici internacionalizacije poduzeća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321900"/>
          <w:sz w:val="16"/>
          <w:szCs w:val="16"/>
        </w:rPr>
      </w:pPr>
      <w:r w:rsidRPr="006E33F7">
        <w:rPr>
          <w:rFonts w:ascii="Tahoma" w:hAnsi="Tahoma" w:cs="Tahoma"/>
          <w:b/>
          <w:bCs/>
          <w:color w:val="321900"/>
          <w:sz w:val="16"/>
          <w:szCs w:val="16"/>
        </w:rPr>
        <w:t>Unutarnji &amp; vanjski čimbenici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b/>
          <w:bCs/>
          <w:color w:val="321900"/>
          <w:sz w:val="16"/>
          <w:szCs w:val="16"/>
        </w:rPr>
        <w:t xml:space="preserve">Unutarnji čimbenici: </w:t>
      </w:r>
      <w:r w:rsidRPr="006E33F7">
        <w:rPr>
          <w:rFonts w:ascii="Tahoma" w:hAnsi="Tahoma" w:cs="Tahoma"/>
          <w:color w:val="321900"/>
          <w:sz w:val="16"/>
          <w:szCs w:val="16"/>
        </w:rPr>
        <w:t>organizacijske i upravljačke</w:t>
      </w:r>
      <w:r w:rsidR="0025517C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sposobnosti, akumulacija znanja, interni resursi</w:t>
      </w:r>
      <w:r w:rsidR="0025517C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poduzeća</w:t>
      </w:r>
    </w:p>
    <w:p w:rsidR="00EE78DD" w:rsidRPr="006E33F7" w:rsidRDefault="00EE78DD" w:rsidP="0025517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b/>
          <w:bCs/>
          <w:color w:val="321900"/>
          <w:sz w:val="16"/>
          <w:szCs w:val="16"/>
        </w:rPr>
        <w:t xml:space="preserve">Vanjski čimbenici: </w:t>
      </w:r>
      <w:r w:rsidRPr="006E33F7">
        <w:rPr>
          <w:rFonts w:ascii="Tahoma" w:hAnsi="Tahoma" w:cs="Tahoma"/>
          <w:color w:val="321900"/>
          <w:sz w:val="16"/>
          <w:szCs w:val="16"/>
        </w:rPr>
        <w:t>tržišni uvjeti, veličina tržišta i</w:t>
      </w:r>
      <w:r w:rsidR="0025517C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potražnja, postojanje trgovinskih udruga, klastera i</w:t>
      </w:r>
      <w:r w:rsidR="0025517C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sličnih mreža, politički i ekonomski uvjeti zemlje</w:t>
      </w:r>
    </w:p>
    <w:p w:rsidR="0025517C" w:rsidRPr="006E33F7" w:rsidRDefault="0025517C" w:rsidP="0025517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</w:p>
    <w:p w:rsidR="00EE78DD" w:rsidRPr="006E33F7" w:rsidRDefault="00EE78DD" w:rsidP="0025517C">
      <w:pPr>
        <w:spacing w:after="0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Odluka o internacionalizaciji</w:t>
      </w:r>
    </w:p>
    <w:p w:rsidR="00EE78DD" w:rsidRPr="006E33F7" w:rsidRDefault="00EE78DD" w:rsidP="0025517C">
      <w:pPr>
        <w:spacing w:after="0"/>
        <w:jc w:val="center"/>
        <w:rPr>
          <w:rFonts w:ascii="Tahoma" w:hAnsi="Tahoma" w:cs="Tahoma"/>
          <w:b/>
          <w:bCs/>
          <w:color w:val="002B84"/>
          <w:sz w:val="12"/>
          <w:szCs w:val="62"/>
        </w:rPr>
      </w:pPr>
      <w:r w:rsidRPr="006E33F7">
        <w:rPr>
          <w:rFonts w:ascii="Tahoma" w:hAnsi="Tahoma" w:cs="Tahoma"/>
          <w:b/>
          <w:bCs/>
          <w:noProof/>
          <w:color w:val="002B84"/>
          <w:sz w:val="12"/>
          <w:szCs w:val="62"/>
        </w:rPr>
        <w:drawing>
          <wp:inline distT="0" distB="0" distL="0" distR="0">
            <wp:extent cx="2044380" cy="1010992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grayscl/>
                    </a:blip>
                    <a:srcRect l="24100" t="30504" r="12762" b="27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380" cy="1010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8DD" w:rsidRPr="006E33F7" w:rsidRDefault="00EE78DD" w:rsidP="0025517C">
      <w:pPr>
        <w:spacing w:after="0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Razlozi izlaska na inozemno tržište</w:t>
      </w:r>
    </w:p>
    <w:p w:rsidR="00EE78DD" w:rsidRPr="006E33F7" w:rsidRDefault="00EE78DD" w:rsidP="0025517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b/>
          <w:bCs/>
          <w:color w:val="321900"/>
          <w:sz w:val="16"/>
          <w:szCs w:val="16"/>
        </w:rPr>
        <w:t>Proaktivni pristup</w:t>
      </w:r>
      <w:r w:rsidRPr="006E33F7">
        <w:rPr>
          <w:rFonts w:ascii="Tahoma" w:hAnsi="Tahoma" w:cs="Tahoma"/>
          <w:color w:val="321900"/>
          <w:sz w:val="16"/>
          <w:szCs w:val="16"/>
        </w:rPr>
        <w:t>: dodatni resursi, niži troškovi,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poticaji, nova rastuća tržišta, iskorištavanje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specifičnih prednosti poduzeća, porezi, ekonomija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opsega, sinergija, snaga i prestiž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b/>
          <w:bCs/>
          <w:color w:val="321900"/>
          <w:sz w:val="16"/>
          <w:szCs w:val="16"/>
        </w:rPr>
        <w:t>Reaktivni pristup</w:t>
      </w:r>
      <w:r w:rsidRPr="006E33F7">
        <w:rPr>
          <w:rFonts w:ascii="Tahoma" w:hAnsi="Tahoma" w:cs="Tahoma"/>
          <w:color w:val="321900"/>
          <w:sz w:val="16"/>
          <w:szCs w:val="16"/>
        </w:rPr>
        <w:t>: trgovinske barijere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(zaobilaženje), međunarodni kupci (praćenje),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međunarodna konkurencija, promijenjena</w:t>
      </w:r>
    </w:p>
    <w:p w:rsidR="00EE78DD" w:rsidRPr="006E33F7" w:rsidRDefault="00EE78DD" w:rsidP="00D718B3">
      <w:pPr>
        <w:spacing w:after="0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regulacija, tržišne prilike koje su se pokazale</w:t>
      </w:r>
    </w:p>
    <w:p w:rsidR="00EE78DD" w:rsidRPr="006E33F7" w:rsidRDefault="00EE78DD" w:rsidP="00D718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Prepreke procesu internacionalizacije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b/>
          <w:bCs/>
          <w:color w:val="321900"/>
          <w:sz w:val="16"/>
          <w:szCs w:val="16"/>
        </w:rPr>
        <w:t>Tri grupe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1. ograničene informacije o ciljanim tržištima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2. nedovoljna poduzetnička i upravljačka znanja o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međunarodnom nastupu</w:t>
      </w:r>
    </w:p>
    <w:p w:rsidR="00EE78DD" w:rsidRPr="006E33F7" w:rsidRDefault="00EE78DD" w:rsidP="00EE78DD">
      <w:pPr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3. nedostatak financijskih resursa i povećan rizik poslovanja</w:t>
      </w:r>
    </w:p>
    <w:p w:rsidR="00D718B3" w:rsidRPr="006E33F7" w:rsidRDefault="00D718B3" w:rsidP="00D718B3">
      <w:pPr>
        <w:autoSpaceDE w:val="0"/>
        <w:autoSpaceDN w:val="0"/>
        <w:adjustRightInd w:val="0"/>
        <w:spacing w:after="0" w:line="240" w:lineRule="auto"/>
        <w:jc w:val="center"/>
        <w:rPr>
          <w:rFonts w:ascii="Tahoma" w:hAnsi="Tahoma" w:cs="Tahoma"/>
          <w:b/>
          <w:bCs/>
          <w:color w:val="002B84"/>
          <w:sz w:val="20"/>
          <w:szCs w:val="26"/>
        </w:rPr>
      </w:pPr>
      <w:r w:rsidRPr="006E33F7">
        <w:rPr>
          <w:rFonts w:ascii="Tahoma" w:hAnsi="Tahoma" w:cs="Tahoma"/>
          <w:b/>
          <w:bCs/>
          <w:color w:val="002B84"/>
          <w:sz w:val="26"/>
          <w:szCs w:val="26"/>
        </w:rPr>
        <w:lastRenderedPageBreak/>
        <w:t>Uvod u strategije izlaska na inozemna tržišta</w:t>
      </w:r>
    </w:p>
    <w:p w:rsidR="00EE78DD" w:rsidRPr="006E33F7" w:rsidRDefault="00EE78DD" w:rsidP="00EE78DD">
      <w:pPr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Najvažnije odluke izvoznog menadžmenta</w:t>
      </w:r>
    </w:p>
    <w:p w:rsidR="00EE78DD" w:rsidRPr="006E33F7" w:rsidRDefault="00EE78DD" w:rsidP="0025517C">
      <w:pPr>
        <w:jc w:val="center"/>
        <w:rPr>
          <w:rFonts w:ascii="Tahoma" w:hAnsi="Tahoma" w:cs="Tahoma"/>
          <w:b/>
          <w:bCs/>
          <w:color w:val="002B84"/>
          <w:sz w:val="12"/>
          <w:szCs w:val="62"/>
        </w:rPr>
      </w:pPr>
      <w:r w:rsidRPr="006E33F7">
        <w:rPr>
          <w:rFonts w:ascii="Tahoma" w:hAnsi="Tahoma" w:cs="Tahoma"/>
          <w:b/>
          <w:bCs/>
          <w:noProof/>
          <w:color w:val="002B84"/>
          <w:sz w:val="12"/>
          <w:szCs w:val="62"/>
        </w:rPr>
        <w:drawing>
          <wp:inline distT="0" distB="0" distL="0" distR="0">
            <wp:extent cx="2073767" cy="1108286"/>
            <wp:effectExtent l="19050" t="0" r="2683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2109" t="33157" r="13744" b="21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767" cy="1108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Definiranje ključnih tržišta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Uključuje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prikupljanje informacija o ključnim tržištima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marketinške postupke i razinu sofisticiranosti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ekonomske trendove i ključne čimbenike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uvoznu regulaciju i ograničenja (carine i ostalo)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prodajni potencijal za proizvode</w:t>
      </w:r>
    </w:p>
    <w:p w:rsidR="00EE78DD" w:rsidRPr="006E33F7" w:rsidRDefault="00EE78DD" w:rsidP="00EE78DD">
      <w:pPr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ključne tržišne pokazatelje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Ključni tržišni pokazatelji za analizu stranih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C1C1C1"/>
          <w:sz w:val="59"/>
          <w:szCs w:val="71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tržišta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politička i ekonomska</w:t>
      </w:r>
      <w:r w:rsidR="0025517C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stabilnost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devizno tržište i</w:t>
      </w:r>
      <w:r w:rsidR="0025517C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raspoloživost deviza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razina razvoja i</w:t>
      </w:r>
      <w:r w:rsidR="0025517C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industrijalizacije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infrastruktura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demografska obilježja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uvozna ograničenja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veličina tržišta i</w:t>
      </w:r>
      <w:r w:rsidR="0025517C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dohodak per capita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veličina javnog sektora</w:t>
      </w:r>
      <w:r w:rsidR="0025517C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i zaduženost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političko okruženje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zakoni i regulacija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zaštita lokalne</w:t>
      </w:r>
      <w:r w:rsidR="0025517C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industrije</w:t>
      </w:r>
    </w:p>
    <w:p w:rsidR="00EE78DD" w:rsidRPr="006E33F7" w:rsidRDefault="00EE78DD" w:rsidP="0025517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ostalo (jezik, religija,</w:t>
      </w:r>
      <w:r w:rsidR="0025517C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kultura)</w:t>
      </w:r>
    </w:p>
    <w:p w:rsidR="0025517C" w:rsidRPr="006E33F7" w:rsidRDefault="0025517C" w:rsidP="0025517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  <w:u w:val="single"/>
        </w:rPr>
      </w:pPr>
      <w:r w:rsidRPr="006E33F7">
        <w:rPr>
          <w:rFonts w:ascii="Tahoma" w:hAnsi="Tahoma" w:cs="Tahoma"/>
          <w:b/>
          <w:bCs/>
          <w:sz w:val="20"/>
          <w:szCs w:val="20"/>
          <w:u w:val="single"/>
        </w:rPr>
        <w:t>5 faza procesa internacionalizacije (Kotler)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1. faza: odluka o međunarodnom širenju poslovanja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2. faza: odluka na koja tržišta ući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3. faza: odluka o načinu ulaska na odabrano tržište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4. faza: odluka o globalnom marketinškom programu</w:t>
      </w:r>
    </w:p>
    <w:p w:rsidR="00EE78DD" w:rsidRPr="006E33F7" w:rsidRDefault="00EE78DD" w:rsidP="00EE78DD">
      <w:pPr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5. faza: odluka o globalnim marketinškim organizacijama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 xml:space="preserve">Strategije izlaska na inozemna tržišta 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Prilikom izlaska na inozemna tržišta može se odlučiti za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standardizaciju ili prilagodbu proizvoda u smislu prodaje istog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proizvoda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modificiranja proizvoda za druge zemlje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dizajniranja novog proizvoda za nova tržišta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uvođenje globalnog proizvoda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Strategija ulaska na strano tržište ovisi o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ocjeni spremnosti kompanije i proizvoda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određenju ključnih tržišta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odabiru i razvoju strategije ulaza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implementaciji strategije</w:t>
      </w:r>
    </w:p>
    <w:p w:rsidR="00EE78DD" w:rsidRPr="006E33F7" w:rsidRDefault="00EE78DD" w:rsidP="00EE78DD">
      <w:pPr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odabiru načina i uvjeta nastupa i prodaje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Različiti načini ovisno o troškovima, riziku, barijerama</w:t>
      </w:r>
      <w:r w:rsidR="00D718B3" w:rsidRPr="006E33F7">
        <w:rPr>
          <w:rFonts w:ascii="Tahoma" w:hAnsi="Tahoma" w:cs="Tahoma"/>
          <w:color w:val="321900"/>
          <w:sz w:val="16"/>
          <w:szCs w:val="16"/>
        </w:rPr>
        <w:t xml:space="preserve">, </w:t>
      </w:r>
      <w:r w:rsidRPr="006E33F7">
        <w:rPr>
          <w:rFonts w:ascii="Tahoma" w:hAnsi="Tahoma" w:cs="Tahoma"/>
          <w:color w:val="321900"/>
          <w:sz w:val="16"/>
          <w:szCs w:val="16"/>
        </w:rPr>
        <w:t>ulasku i sl.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Čimbenici koji utječu na način ulaska na tržište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vlasničke prednosti, lokacijske prednosti, internalizacijske prednosti,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potreba za kontrolom, raspoloživost resursa i globalna strategija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Potencijalni načini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izvoz, međunarodne licence, međunarodne franšize, ugovor o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zajedničkoj proizvodnji, upravljanju i izvođenju projekta, zajednička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vlasnička ulaganja, strateški savezi, sudjelovanje u klasterima i</w:t>
      </w:r>
    </w:p>
    <w:p w:rsidR="00EE78DD" w:rsidRPr="006E33F7" w:rsidRDefault="00EE78DD" w:rsidP="00EE78DD">
      <w:pPr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inozemna izravna ulaganja (FDI)</w:t>
      </w:r>
    </w:p>
    <w:p w:rsidR="00D718B3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C1C1C1"/>
          <w:sz w:val="59"/>
          <w:szCs w:val="71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Izvoz kao strategija poduzeća</w:t>
      </w:r>
      <w:r w:rsidRPr="006E33F7">
        <w:rPr>
          <w:rFonts w:ascii="Tahoma" w:hAnsi="Tahoma" w:cs="Tahoma"/>
          <w:b/>
          <w:bCs/>
          <w:color w:val="C1C1C1"/>
          <w:sz w:val="59"/>
          <w:szCs w:val="71"/>
        </w:rPr>
        <w:t xml:space="preserve"> 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Najčešće korišten, tradicionalan i etabliran način prodora na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strana tržišta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Prednosti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niski troškovi, smanjenje rizika djelovanja na stranim tržištima i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smanjen rizik proizvodnje budući da se obavlja na lokalnom tržištu,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lastRenderedPageBreak/>
        <w:t>mogućnost ostvarivanja ekonomije obujma, jačanje tržišne moći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Nedostatci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stvaranje ovisnosti poduzeća o inozemnim agentima i njihovoj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poslovnoj sposobnosti i korektnosti, opasnost od protekcionizma na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pojedinim tržištima i sl.</w:t>
      </w:r>
    </w:p>
    <w:p w:rsidR="00EE78DD" w:rsidRPr="006E33F7" w:rsidRDefault="00EE78DD" w:rsidP="00EE78DD">
      <w:pPr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Pasivni i agresivni izvoz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Što želimo postići izvozom?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Je li izvoz usklađen s ostalim ciljevima kompanije?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Kako će izvoz utjecati na resurse, menadžment,</w:t>
      </w:r>
      <w:r w:rsidR="00D718B3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zaposlenike, proizvodne kapacitete i financije?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Kako zadovoljiti potražnju za izvoznim proizvodom?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Kakva je postojeća konkurentnost?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Koja su specifična obilježja ciljnog tržišta?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Je li potrebna izmjena proizvoda i je li moguća?</w:t>
      </w:r>
    </w:p>
    <w:p w:rsidR="00EE78DD" w:rsidRPr="006E33F7" w:rsidRDefault="00EE78DD" w:rsidP="00D718B3">
      <w:pPr>
        <w:spacing w:after="0"/>
        <w:rPr>
          <w:rFonts w:ascii="Tahoma" w:hAnsi="Tahoma" w:cs="Tahoma"/>
          <w:color w:val="321900"/>
          <w:sz w:val="36"/>
          <w:szCs w:val="62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Kolika je cijena proizvoda i kako je određena?</w:t>
      </w:r>
    </w:p>
    <w:p w:rsidR="00EE78DD" w:rsidRPr="006E33F7" w:rsidRDefault="00EE78DD" w:rsidP="00D718B3">
      <w:pPr>
        <w:spacing w:after="0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Izravni i neizravni izvoz MSP</w:t>
      </w:r>
    </w:p>
    <w:p w:rsidR="00D718B3" w:rsidRPr="006E33F7" w:rsidRDefault="00EE78DD" w:rsidP="00D718B3">
      <w:pPr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noProof/>
          <w:color w:val="002B84"/>
          <w:sz w:val="12"/>
          <w:szCs w:val="62"/>
        </w:rPr>
        <w:drawing>
          <wp:inline distT="0" distB="0" distL="0" distR="0">
            <wp:extent cx="2215435" cy="838569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1312" t="33422" r="10127" b="32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435" cy="838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8DD" w:rsidRPr="006E33F7" w:rsidRDefault="00EE78DD" w:rsidP="00D718B3">
      <w:pPr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Mreža servisiranja izvoza</w:t>
      </w:r>
    </w:p>
    <w:p w:rsidR="00D718B3" w:rsidRPr="006E33F7" w:rsidRDefault="00EE78DD" w:rsidP="00D718B3">
      <w:pPr>
        <w:autoSpaceDE w:val="0"/>
        <w:autoSpaceDN w:val="0"/>
        <w:adjustRightInd w:val="0"/>
        <w:spacing w:after="0" w:line="240" w:lineRule="auto"/>
        <w:jc w:val="center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noProof/>
          <w:color w:val="002B84"/>
          <w:sz w:val="12"/>
          <w:szCs w:val="62"/>
        </w:rPr>
        <w:drawing>
          <wp:inline distT="0" distB="0" distL="0" distR="0">
            <wp:extent cx="2118843" cy="1275792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grayscl/>
                    </a:blip>
                    <a:srcRect l="23303" t="26525" r="11155" b="20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843" cy="1275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8DD" w:rsidRPr="006E33F7" w:rsidRDefault="00EE78DD" w:rsidP="00D718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 xml:space="preserve">Izvozno tržišno orijentirane aktivnosti 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Tri osnovna preduvjeta ili čimbenika utjecaja na izvozno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tržišno orijentirane aktivnosti poduzeća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1. </w:t>
      </w:r>
      <w:r w:rsidRPr="006E33F7">
        <w:rPr>
          <w:rFonts w:ascii="Tahoma" w:hAnsi="Tahoma" w:cs="Tahoma"/>
          <w:color w:val="321900"/>
          <w:sz w:val="16"/>
          <w:szCs w:val="16"/>
        </w:rPr>
        <w:t>Izvozno iskustvo</w:t>
      </w:r>
    </w:p>
    <w:p w:rsidR="00EE78DD" w:rsidRPr="006E33F7" w:rsidRDefault="00EE78DD" w:rsidP="00EE78D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2. </w:t>
      </w:r>
      <w:r w:rsidRPr="006E33F7">
        <w:rPr>
          <w:rFonts w:ascii="Tahoma" w:hAnsi="Tahoma" w:cs="Tahoma"/>
          <w:color w:val="321900"/>
          <w:sz w:val="16"/>
          <w:szCs w:val="16"/>
        </w:rPr>
        <w:t>Ovisnost o izvozu</w:t>
      </w:r>
    </w:p>
    <w:p w:rsidR="00EE78DD" w:rsidRPr="006E33F7" w:rsidRDefault="00EE78DD" w:rsidP="00EE78DD">
      <w:pPr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3. </w:t>
      </w:r>
      <w:r w:rsidRPr="006E33F7">
        <w:rPr>
          <w:rFonts w:ascii="Tahoma" w:hAnsi="Tahoma" w:cs="Tahoma"/>
          <w:color w:val="321900"/>
          <w:sz w:val="16"/>
          <w:szCs w:val="16"/>
        </w:rPr>
        <w:t>Koordinacija izvoza</w:t>
      </w:r>
    </w:p>
    <w:p w:rsidR="00D718B3" w:rsidRPr="006E33F7" w:rsidRDefault="00EE78DD" w:rsidP="00D718B3">
      <w:pPr>
        <w:autoSpaceDE w:val="0"/>
        <w:autoSpaceDN w:val="0"/>
        <w:adjustRightInd w:val="0"/>
        <w:spacing w:after="0" w:line="240" w:lineRule="auto"/>
        <w:jc w:val="center"/>
        <w:rPr>
          <w:rFonts w:ascii="Tahoma" w:hAnsi="Tahoma" w:cs="Tahoma"/>
          <w:b/>
          <w:bCs/>
          <w:color w:val="C1C1C1"/>
          <w:sz w:val="59"/>
          <w:szCs w:val="71"/>
        </w:rPr>
      </w:pPr>
      <w:r w:rsidRPr="006E33F7">
        <w:rPr>
          <w:rFonts w:ascii="Tahoma" w:hAnsi="Tahoma" w:cs="Tahoma"/>
          <w:b/>
          <w:bCs/>
          <w:noProof/>
          <w:color w:val="002B84"/>
          <w:sz w:val="12"/>
          <w:szCs w:val="62"/>
        </w:rPr>
        <w:drawing>
          <wp:inline distT="0" distB="0" distL="0" distR="0">
            <wp:extent cx="2060888" cy="1179156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3901" t="31300" r="12350" b="20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888" cy="1179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4D3" w:rsidRPr="006E33F7" w:rsidRDefault="00F764D3" w:rsidP="00D718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Uspješnost izvoza</w:t>
      </w:r>
    </w:p>
    <w:p w:rsidR="00F764D3" w:rsidRPr="006E33F7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Za uspješan nastup na inozemnim tržištima menadžment</w:t>
      </w:r>
    </w:p>
    <w:p w:rsidR="00F764D3" w:rsidRPr="006E33F7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izvoznog poduzeća mora usmjeriti pozornost na</w:t>
      </w:r>
    </w:p>
    <w:p w:rsidR="00F764D3" w:rsidRPr="006E33F7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fokusiranje na internacionalnu kulturu</w:t>
      </w:r>
    </w:p>
    <w:p w:rsidR="00F764D3" w:rsidRPr="006E33F7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multijezičnu ekipiranost</w:t>
      </w:r>
    </w:p>
    <w:p w:rsidR="00F764D3" w:rsidRPr="006E33F7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poistovjećivanje s inozemnim kupcima</w:t>
      </w:r>
    </w:p>
    <w:p w:rsidR="00F764D3" w:rsidRPr="006E33F7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poznavanje međunarodne regulacije</w:t>
      </w:r>
    </w:p>
    <w:p w:rsidR="00F764D3" w:rsidRPr="006E33F7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kompjutorsku i logističku opremljenost</w:t>
      </w:r>
    </w:p>
    <w:p w:rsidR="00F764D3" w:rsidRPr="006E33F7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sposobnost upravljanja rizicima</w:t>
      </w:r>
    </w:p>
    <w:p w:rsidR="00F764D3" w:rsidRPr="006E33F7" w:rsidRDefault="00F764D3" w:rsidP="00D718B3">
      <w:pPr>
        <w:spacing w:after="0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kolaboracijsku umreženost</w:t>
      </w:r>
    </w:p>
    <w:p w:rsidR="00F764D3" w:rsidRPr="006E33F7" w:rsidRDefault="00F764D3" w:rsidP="00D718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Mjerenje uspješnosti izvoza</w:t>
      </w:r>
    </w:p>
    <w:p w:rsidR="00F764D3" w:rsidRPr="006E33F7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b/>
          <w:bCs/>
          <w:color w:val="321900"/>
          <w:sz w:val="16"/>
          <w:szCs w:val="16"/>
        </w:rPr>
        <w:t>ekonomski aspekt</w:t>
      </w:r>
      <w:r w:rsidRPr="006E33F7">
        <w:rPr>
          <w:rFonts w:ascii="Tahoma" w:hAnsi="Tahoma" w:cs="Tahoma"/>
          <w:color w:val="321900"/>
          <w:sz w:val="16"/>
          <w:szCs w:val="16"/>
        </w:rPr>
        <w:t>: profitabilnošću ili obujmom prodaje</w:t>
      </w:r>
    </w:p>
    <w:p w:rsidR="00F764D3" w:rsidRPr="006E33F7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b/>
          <w:bCs/>
          <w:color w:val="321900"/>
          <w:sz w:val="16"/>
          <w:szCs w:val="16"/>
        </w:rPr>
        <w:t>tržišni aspekt</w:t>
      </w:r>
      <w:r w:rsidRPr="006E33F7">
        <w:rPr>
          <w:rFonts w:ascii="Tahoma" w:hAnsi="Tahoma" w:cs="Tahoma"/>
          <w:color w:val="321900"/>
          <w:sz w:val="16"/>
          <w:szCs w:val="16"/>
        </w:rPr>
        <w:t>: veličinom tržišnog udjela, ugledom</w:t>
      </w:r>
    </w:p>
    <w:p w:rsidR="00F764D3" w:rsidRPr="006E33F7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poduzeća, stupnjem zadovoljstva</w:t>
      </w:r>
    </w:p>
    <w:p w:rsidR="00F764D3" w:rsidRPr="006E33F7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b/>
          <w:bCs/>
          <w:color w:val="321900"/>
          <w:sz w:val="16"/>
          <w:szCs w:val="16"/>
        </w:rPr>
        <w:t>bihevioralni ili situacijski pristup</w:t>
      </w:r>
      <w:r w:rsidRPr="006E33F7">
        <w:rPr>
          <w:rFonts w:ascii="Tahoma" w:hAnsi="Tahoma" w:cs="Tahoma"/>
          <w:color w:val="321900"/>
          <w:sz w:val="16"/>
          <w:szCs w:val="16"/>
        </w:rPr>
        <w:t>: rabi stavove prema</w:t>
      </w:r>
    </w:p>
    <w:p w:rsidR="00F764D3" w:rsidRPr="006E33F7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izvozu, dihotomiju izvoznika i onih koji ne izvoze</w:t>
      </w:r>
    </w:p>
    <w:p w:rsidR="00F764D3" w:rsidRPr="006E33F7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b/>
          <w:bCs/>
          <w:color w:val="321900"/>
          <w:sz w:val="16"/>
          <w:szCs w:val="16"/>
        </w:rPr>
        <w:t>strateški aspekt</w:t>
      </w:r>
      <w:r w:rsidRPr="006E33F7">
        <w:rPr>
          <w:rFonts w:ascii="Tahoma" w:hAnsi="Tahoma" w:cs="Tahoma"/>
          <w:color w:val="321900"/>
          <w:sz w:val="16"/>
          <w:szCs w:val="16"/>
        </w:rPr>
        <w:t>: stupnjem ostvarenja dugoročnih ciljeva</w:t>
      </w:r>
    </w:p>
    <w:p w:rsidR="00F764D3" w:rsidRPr="006E33F7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kao što su razvoj sposobnosti, sudjelovanja u poslovnim</w:t>
      </w:r>
    </w:p>
    <w:p w:rsidR="00F764D3" w:rsidRPr="006E33F7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mrežama i slično</w:t>
      </w:r>
    </w:p>
    <w:p w:rsidR="00F764D3" w:rsidRPr="006E33F7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b/>
          <w:bCs/>
          <w:color w:val="321900"/>
          <w:sz w:val="16"/>
          <w:szCs w:val="16"/>
        </w:rPr>
        <w:t>aspekt cjelokupnog poslovanja</w:t>
      </w:r>
      <w:r w:rsidRPr="006E33F7">
        <w:rPr>
          <w:rFonts w:ascii="Tahoma" w:hAnsi="Tahoma" w:cs="Tahoma"/>
          <w:color w:val="321900"/>
          <w:sz w:val="16"/>
          <w:szCs w:val="16"/>
        </w:rPr>
        <w:t>: percipiranim uspjehom,</w:t>
      </w:r>
    </w:p>
    <w:p w:rsidR="00F764D3" w:rsidRPr="006E33F7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stupnjem zadovoljstva ostvarenim izvoznim aktivnostima,</w:t>
      </w:r>
    </w:p>
    <w:p w:rsidR="00F764D3" w:rsidRPr="006E33F7" w:rsidRDefault="00F764D3" w:rsidP="00F764D3">
      <w:pPr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potvrdom i ostvarenjem očekivanja</w:t>
      </w:r>
    </w:p>
    <w:p w:rsidR="00BE3D52" w:rsidRPr="006E33F7" w:rsidRDefault="00BE3D52" w:rsidP="001162B3">
      <w:pPr>
        <w:autoSpaceDE w:val="0"/>
        <w:autoSpaceDN w:val="0"/>
        <w:adjustRightInd w:val="0"/>
        <w:spacing w:after="0" w:line="240" w:lineRule="auto"/>
        <w:jc w:val="center"/>
        <w:rPr>
          <w:rFonts w:ascii="Tahoma" w:hAnsi="Tahoma" w:cs="Tahoma"/>
          <w:b/>
          <w:bCs/>
          <w:color w:val="002B84"/>
          <w:sz w:val="24"/>
          <w:szCs w:val="62"/>
        </w:rPr>
      </w:pPr>
      <w:r w:rsidRPr="006E33F7">
        <w:rPr>
          <w:rFonts w:ascii="Tahoma" w:hAnsi="Tahoma" w:cs="Tahoma"/>
          <w:b/>
          <w:bCs/>
          <w:color w:val="002B84"/>
          <w:sz w:val="24"/>
          <w:szCs w:val="62"/>
        </w:rPr>
        <w:lastRenderedPageBreak/>
        <w:t>PREDAVANJE 6</w:t>
      </w:r>
    </w:p>
    <w:p w:rsidR="00DE3B67" w:rsidRPr="006E33F7" w:rsidRDefault="00DE3B67" w:rsidP="001162B3">
      <w:pPr>
        <w:autoSpaceDE w:val="0"/>
        <w:autoSpaceDN w:val="0"/>
        <w:adjustRightInd w:val="0"/>
        <w:spacing w:after="0" w:line="240" w:lineRule="auto"/>
        <w:jc w:val="center"/>
        <w:rPr>
          <w:rFonts w:ascii="Tahoma" w:hAnsi="Tahoma" w:cs="Tahoma"/>
          <w:b/>
          <w:bCs/>
          <w:color w:val="002B84"/>
          <w:sz w:val="26"/>
          <w:szCs w:val="62"/>
        </w:rPr>
      </w:pPr>
      <w:r w:rsidRPr="006E33F7">
        <w:rPr>
          <w:rFonts w:ascii="Tahoma" w:hAnsi="Tahoma" w:cs="Tahoma"/>
          <w:b/>
          <w:bCs/>
          <w:color w:val="002B84"/>
          <w:sz w:val="26"/>
          <w:szCs w:val="62"/>
        </w:rPr>
        <w:t>Strategija nastupa na inozem</w:t>
      </w:r>
      <w:r w:rsidR="00EE78DD" w:rsidRPr="006E33F7">
        <w:rPr>
          <w:rFonts w:ascii="Tahoma" w:hAnsi="Tahoma" w:cs="Tahoma"/>
          <w:b/>
          <w:bCs/>
          <w:color w:val="002B84"/>
          <w:sz w:val="26"/>
          <w:szCs w:val="62"/>
        </w:rPr>
        <w:t xml:space="preserve"> </w:t>
      </w:r>
      <w:r w:rsidRPr="006E33F7">
        <w:rPr>
          <w:rFonts w:ascii="Tahoma" w:hAnsi="Tahoma" w:cs="Tahoma"/>
          <w:b/>
          <w:bCs/>
          <w:color w:val="002B84"/>
          <w:sz w:val="26"/>
          <w:szCs w:val="62"/>
        </w:rPr>
        <w:t>nim tržištima</w:t>
      </w:r>
    </w:p>
    <w:p w:rsidR="00DE3B67" w:rsidRPr="006E33F7" w:rsidRDefault="00DE3B67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20"/>
          <w:szCs w:val="62"/>
        </w:rPr>
      </w:pPr>
      <w:r w:rsidRPr="006E33F7">
        <w:rPr>
          <w:rFonts w:ascii="Tahoma" w:hAnsi="Tahoma" w:cs="Tahoma"/>
          <w:color w:val="321900"/>
          <w:sz w:val="20"/>
          <w:szCs w:val="62"/>
        </w:rPr>
        <w:t>MSP – Mala i srednja poduzeća</w:t>
      </w:r>
    </w:p>
    <w:p w:rsidR="00DE3B67" w:rsidRPr="006E33F7" w:rsidRDefault="00DE3B67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20"/>
          <w:szCs w:val="62"/>
        </w:rPr>
      </w:pPr>
      <w:r w:rsidRPr="006E33F7">
        <w:rPr>
          <w:rFonts w:ascii="Tahoma" w:hAnsi="Tahoma" w:cs="Tahoma"/>
          <w:color w:val="321900"/>
          <w:sz w:val="20"/>
          <w:szCs w:val="62"/>
        </w:rPr>
        <w:t xml:space="preserve">MSP moraju proći kroz specifičan </w:t>
      </w:r>
      <w:r w:rsidRPr="006E33F7">
        <w:rPr>
          <w:rFonts w:ascii="Tahoma" w:hAnsi="Tahoma" w:cs="Tahoma"/>
          <w:b/>
          <w:color w:val="321900"/>
          <w:sz w:val="20"/>
          <w:szCs w:val="62"/>
        </w:rPr>
        <w:t>proces učenja</w:t>
      </w:r>
      <w:r w:rsidRPr="006E33F7">
        <w:rPr>
          <w:rFonts w:ascii="Tahoma" w:hAnsi="Tahoma" w:cs="Tahoma"/>
          <w:color w:val="321900"/>
          <w:sz w:val="20"/>
          <w:szCs w:val="62"/>
        </w:rPr>
        <w:t xml:space="preserve"> za</w:t>
      </w:r>
      <w:r w:rsidR="001162B3" w:rsidRPr="006E33F7">
        <w:rPr>
          <w:rFonts w:ascii="Tahoma" w:hAnsi="Tahoma" w:cs="Tahoma"/>
          <w:color w:val="321900"/>
          <w:sz w:val="20"/>
          <w:szCs w:val="62"/>
        </w:rPr>
        <w:t xml:space="preserve"> </w:t>
      </w:r>
      <w:r w:rsidRPr="006E33F7">
        <w:rPr>
          <w:rFonts w:ascii="Tahoma" w:hAnsi="Tahoma" w:cs="Tahoma"/>
          <w:color w:val="321900"/>
          <w:sz w:val="20"/>
          <w:szCs w:val="62"/>
        </w:rPr>
        <w:t>uspješnost izvoznog poduzeća</w:t>
      </w:r>
    </w:p>
    <w:p w:rsidR="00DE3B67" w:rsidRPr="006E33F7" w:rsidRDefault="00DE3B67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8"/>
        </w:rPr>
      </w:pPr>
      <w:r w:rsidRPr="006E33F7">
        <w:rPr>
          <w:rFonts w:ascii="Tahoma" w:hAnsi="Tahoma" w:cs="Tahoma"/>
          <w:color w:val="CD3300"/>
          <w:sz w:val="16"/>
          <w:szCs w:val="18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8"/>
        </w:rPr>
        <w:t>započinje shvaćanjem važnosti tehnologije i njezinim</w:t>
      </w:r>
      <w:r w:rsidR="001162B3" w:rsidRPr="006E33F7">
        <w:rPr>
          <w:rFonts w:ascii="Tahoma" w:hAnsi="Tahoma" w:cs="Tahoma"/>
          <w:color w:val="321900"/>
          <w:sz w:val="16"/>
          <w:szCs w:val="18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8"/>
        </w:rPr>
        <w:t>uvozom bilo putem inozemnih izravnih ulaganja,</w:t>
      </w:r>
      <w:r w:rsidR="001162B3" w:rsidRPr="006E33F7">
        <w:rPr>
          <w:rFonts w:ascii="Tahoma" w:hAnsi="Tahoma" w:cs="Tahoma"/>
          <w:color w:val="321900"/>
          <w:sz w:val="16"/>
          <w:szCs w:val="18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8"/>
        </w:rPr>
        <w:t>licencom ili kopiranjem od drugih</w:t>
      </w:r>
    </w:p>
    <w:p w:rsidR="00DE3B67" w:rsidRPr="006E33F7" w:rsidRDefault="00DE3B67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8"/>
        </w:rPr>
      </w:pPr>
      <w:r w:rsidRPr="006E33F7">
        <w:rPr>
          <w:rFonts w:ascii="Tahoma" w:hAnsi="Tahoma" w:cs="Tahoma"/>
          <w:color w:val="CD3300"/>
          <w:sz w:val="16"/>
          <w:szCs w:val="18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8"/>
        </w:rPr>
        <w:t>usvajanje znanja o uporabi tehnologije kojom bi se</w:t>
      </w:r>
      <w:r w:rsidR="001162B3" w:rsidRPr="006E33F7">
        <w:rPr>
          <w:rFonts w:ascii="Tahoma" w:hAnsi="Tahoma" w:cs="Tahoma"/>
          <w:color w:val="321900"/>
          <w:sz w:val="16"/>
          <w:szCs w:val="18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8"/>
        </w:rPr>
        <w:t>omogućilo poduzeću stvaranje novih proizvoda/usluga,</w:t>
      </w:r>
      <w:r w:rsidR="001162B3" w:rsidRPr="006E33F7">
        <w:rPr>
          <w:rFonts w:ascii="Tahoma" w:hAnsi="Tahoma" w:cs="Tahoma"/>
          <w:color w:val="321900"/>
          <w:sz w:val="16"/>
          <w:szCs w:val="18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8"/>
        </w:rPr>
        <w:t>znanja i vrijednosti angažiranjem unutarnjih i vanjskih</w:t>
      </w:r>
      <w:r w:rsidR="001162B3" w:rsidRPr="006E33F7">
        <w:rPr>
          <w:rFonts w:ascii="Tahoma" w:hAnsi="Tahoma" w:cs="Tahoma"/>
          <w:color w:val="321900"/>
          <w:sz w:val="16"/>
          <w:szCs w:val="18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8"/>
        </w:rPr>
        <w:t>inputa poduzeća</w:t>
      </w:r>
    </w:p>
    <w:p w:rsidR="002456E4" w:rsidRPr="006E33F7" w:rsidRDefault="002456E4" w:rsidP="001162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8"/>
        </w:rPr>
      </w:pPr>
    </w:p>
    <w:p w:rsidR="00E803D3" w:rsidRPr="006E33F7" w:rsidRDefault="00E803D3" w:rsidP="001162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color w:val="321900"/>
          <w:sz w:val="16"/>
          <w:szCs w:val="18"/>
        </w:rPr>
      </w:pPr>
      <w:r w:rsidRPr="006E33F7">
        <w:rPr>
          <w:rFonts w:ascii="Tahoma" w:hAnsi="Tahoma" w:cs="Tahoma"/>
          <w:b/>
          <w:color w:val="321900"/>
          <w:sz w:val="16"/>
          <w:szCs w:val="18"/>
        </w:rPr>
        <w:t>PROCES UČENJA PODUZEĆA:</w:t>
      </w:r>
    </w:p>
    <w:p w:rsidR="00DE3B67" w:rsidRPr="006E33F7" w:rsidRDefault="00DE3B67" w:rsidP="00E803D3">
      <w:pPr>
        <w:jc w:val="center"/>
        <w:rPr>
          <w:rFonts w:ascii="Tahoma" w:hAnsi="Tahoma" w:cs="Tahoma"/>
          <w:sz w:val="14"/>
        </w:rPr>
      </w:pPr>
      <w:r w:rsidRPr="006E33F7">
        <w:rPr>
          <w:rFonts w:ascii="Tahoma" w:hAnsi="Tahoma" w:cs="Tahoma"/>
          <w:noProof/>
          <w:sz w:val="14"/>
        </w:rPr>
        <w:drawing>
          <wp:inline distT="0" distB="0" distL="0" distR="0">
            <wp:extent cx="2614680" cy="141667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grayscl/>
                    </a:blip>
                    <a:srcRect l="19450" t="27151" r="12773" b="23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680" cy="1416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B67" w:rsidRPr="006E33F7" w:rsidRDefault="00DE3B67" w:rsidP="00E803D3">
      <w:pPr>
        <w:jc w:val="center"/>
        <w:rPr>
          <w:rFonts w:ascii="Tahoma" w:hAnsi="Tahoma" w:cs="Tahoma"/>
          <w:sz w:val="14"/>
        </w:rPr>
      </w:pPr>
      <w:r w:rsidRPr="006E33F7">
        <w:rPr>
          <w:rFonts w:ascii="Tahoma" w:hAnsi="Tahoma" w:cs="Tahoma"/>
          <w:noProof/>
          <w:sz w:val="14"/>
        </w:rPr>
        <w:drawing>
          <wp:inline distT="0" distB="0" distL="0" distR="0">
            <wp:extent cx="2528427" cy="1461752"/>
            <wp:effectExtent l="19050" t="0" r="5223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grayscl/>
                    </a:blip>
                    <a:srcRect l="16786" t="24481" r="14833" b="22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427" cy="1461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4"/>
        </w:rPr>
      </w:pPr>
      <w:r w:rsidRPr="006E33F7">
        <w:rPr>
          <w:rFonts w:ascii="Tahoma" w:hAnsi="Tahoma" w:cs="Tahoma"/>
          <w:b/>
          <w:bCs/>
          <w:sz w:val="20"/>
          <w:szCs w:val="24"/>
        </w:rPr>
        <w:t xml:space="preserve">Strategije nastupa na stranim tržištima </w:t>
      </w:r>
    </w:p>
    <w:p w:rsidR="007522A6" w:rsidRPr="006E33F7" w:rsidRDefault="00E803D3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="007522A6" w:rsidRPr="006E33F7">
        <w:rPr>
          <w:rFonts w:ascii="Tahoma" w:hAnsi="Tahoma" w:cs="Tahoma"/>
          <w:b/>
          <w:bCs/>
          <w:color w:val="321900"/>
          <w:sz w:val="16"/>
          <w:szCs w:val="16"/>
        </w:rPr>
        <w:t xml:space="preserve">Licenca </w:t>
      </w:r>
      <w:r w:rsidR="007522A6" w:rsidRPr="006E33F7">
        <w:rPr>
          <w:rFonts w:ascii="Tahoma" w:hAnsi="Tahoma" w:cs="Tahoma"/>
          <w:color w:val="321900"/>
          <w:sz w:val="16"/>
          <w:szCs w:val="16"/>
        </w:rPr>
        <w:t>- oblik ugovornog posla kojim poduzeće davatelj licence, daje</w:t>
      </w:r>
      <w:r w:rsidR="00BE3D52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="007522A6" w:rsidRPr="006E33F7">
        <w:rPr>
          <w:rFonts w:ascii="Tahoma" w:hAnsi="Tahoma" w:cs="Tahoma"/>
          <w:color w:val="321900"/>
          <w:sz w:val="16"/>
          <w:szCs w:val="16"/>
        </w:rPr>
        <w:t>inozemnom poduzeću primatelju dozvolu korištenja proizvodnih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procesa, tržišne marke, know-how</w:t>
      </w:r>
      <w:r w:rsidR="00BE3D52" w:rsidRPr="006E33F7">
        <w:rPr>
          <w:rFonts w:ascii="Tahoma" w:hAnsi="Tahoma" w:cs="Tahoma"/>
          <w:color w:val="321900"/>
          <w:sz w:val="16"/>
          <w:szCs w:val="16"/>
        </w:rPr>
        <w:t>-a ili drugih vještina prema u</w:t>
      </w:r>
      <w:r w:rsidRPr="006E33F7">
        <w:rPr>
          <w:rFonts w:ascii="Tahoma" w:hAnsi="Tahoma" w:cs="Tahoma"/>
          <w:color w:val="321900"/>
          <w:sz w:val="16"/>
          <w:szCs w:val="16"/>
        </w:rPr>
        <w:t>govoru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b/>
          <w:bCs/>
          <w:color w:val="321900"/>
          <w:sz w:val="16"/>
          <w:szCs w:val="16"/>
        </w:rPr>
        <w:t xml:space="preserve">Franšiza </w:t>
      </w:r>
      <w:r w:rsidRPr="006E33F7">
        <w:rPr>
          <w:rFonts w:ascii="Tahoma" w:hAnsi="Tahoma" w:cs="Tahoma"/>
          <w:color w:val="321900"/>
          <w:sz w:val="16"/>
          <w:szCs w:val="16"/>
        </w:rPr>
        <w:t>- ugovorni posao kojim davatelj franšize daje pravo korištenja</w:t>
      </w:r>
      <w:r w:rsidR="00BE3D52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tržišne marke i imena primatelju franšize te pravo</w:t>
      </w:r>
      <w:r w:rsidR="00BE3D52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obavljanja poslovnih</w:t>
      </w:r>
      <w:r w:rsidR="00BE3D52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aktivnosti u skladu s navedenim odredbama ugovora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b/>
          <w:bCs/>
          <w:color w:val="321900"/>
          <w:sz w:val="16"/>
          <w:szCs w:val="16"/>
        </w:rPr>
        <w:t xml:space="preserve">Zajedničko ulaganje </w:t>
      </w:r>
      <w:r w:rsidRPr="006E33F7">
        <w:rPr>
          <w:rFonts w:ascii="Tahoma" w:hAnsi="Tahoma" w:cs="Tahoma"/>
          <w:color w:val="321900"/>
          <w:sz w:val="16"/>
          <w:szCs w:val="16"/>
        </w:rPr>
        <w:t>kao jedan od oblika inozemnih ulaganja je oblik</w:t>
      </w:r>
      <w:r w:rsidR="00BE3D52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poduzeća u kojem dva ili više ulagača dijele vlasništvo i kontrolu</w:t>
      </w:r>
      <w:r w:rsidR="00BE3D52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upravljanja i odlučivanja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b/>
          <w:bCs/>
          <w:color w:val="321900"/>
          <w:sz w:val="16"/>
          <w:szCs w:val="16"/>
        </w:rPr>
        <w:t xml:space="preserve">Inozemna izravna ulaganja </w:t>
      </w:r>
      <w:r w:rsidRPr="006E33F7">
        <w:rPr>
          <w:rFonts w:ascii="Tahoma" w:hAnsi="Tahoma" w:cs="Tahoma"/>
          <w:color w:val="321900"/>
          <w:sz w:val="16"/>
          <w:szCs w:val="16"/>
        </w:rPr>
        <w:t>predstavljaju trajan interes i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preuzimanje kontrole nad inozemnim poduzećem od strane ulagača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b/>
          <w:bCs/>
          <w:color w:val="321900"/>
          <w:sz w:val="16"/>
          <w:szCs w:val="16"/>
        </w:rPr>
        <w:t xml:space="preserve">Spajanja i pripajanja </w:t>
      </w:r>
      <w:r w:rsidRPr="006E33F7">
        <w:rPr>
          <w:rFonts w:ascii="Tahoma" w:hAnsi="Tahoma" w:cs="Tahoma"/>
          <w:color w:val="321900"/>
          <w:sz w:val="16"/>
          <w:szCs w:val="16"/>
        </w:rPr>
        <w:t>predstavljaju osnivanje poduzeća u punom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vlasništvu pripajanjem ili spajanjem s postojećim poduzećem u stranoj</w:t>
      </w:r>
      <w:r w:rsidR="00BE3D52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zemlji</w:t>
      </w:r>
    </w:p>
    <w:p w:rsidR="00BE3D52" w:rsidRPr="006E33F7" w:rsidRDefault="00BE3D52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Odabir strategije izlaska na strana tržišta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b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b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b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b/>
          <w:color w:val="321900"/>
          <w:sz w:val="16"/>
          <w:szCs w:val="16"/>
        </w:rPr>
        <w:t>Pravilo naivnosti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00339B"/>
          <w:sz w:val="16"/>
          <w:szCs w:val="16"/>
        </w:rPr>
        <w:t>􀂄</w:t>
      </w:r>
      <w:r w:rsidRPr="006E33F7">
        <w:rPr>
          <w:rFonts w:ascii="Tahoma" w:hAnsi="Tahoma" w:cs="Tahoma"/>
          <w:color w:val="00339B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poduzeće odabire jedan jedinstven način ulaska na sva strana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tržišta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00339B"/>
          <w:sz w:val="16"/>
          <w:szCs w:val="16"/>
        </w:rPr>
        <w:t>􀂄</w:t>
      </w:r>
      <w:r w:rsidRPr="006E33F7">
        <w:rPr>
          <w:rFonts w:ascii="Tahoma" w:hAnsi="Tahoma" w:cs="Tahoma"/>
          <w:color w:val="00339B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ne uzimaju se u obzir specifičnosti svakog tržišta i potrebe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prilagođivanja tim tržištima kako bi se na najbolji način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iskoristile specifične tržišne prilike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b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b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b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b/>
          <w:color w:val="321900"/>
          <w:sz w:val="16"/>
          <w:szCs w:val="16"/>
        </w:rPr>
        <w:t>Pravilo pragmatičnosti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00339B"/>
          <w:sz w:val="16"/>
          <w:szCs w:val="16"/>
        </w:rPr>
        <w:t>􀂄</w:t>
      </w:r>
      <w:r w:rsidRPr="006E33F7">
        <w:rPr>
          <w:rFonts w:ascii="Tahoma" w:hAnsi="Tahoma" w:cs="Tahoma"/>
          <w:color w:val="00339B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poduzeće može birati različite strategije ulaska za različita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strana tržišta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b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b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b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b/>
          <w:color w:val="321900"/>
          <w:sz w:val="16"/>
          <w:szCs w:val="16"/>
        </w:rPr>
        <w:t>Pravilo strategije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00339B"/>
          <w:sz w:val="16"/>
          <w:szCs w:val="16"/>
        </w:rPr>
        <w:t>􀂄</w:t>
      </w:r>
      <w:r w:rsidRPr="006E33F7">
        <w:rPr>
          <w:rFonts w:ascii="Tahoma" w:hAnsi="Tahoma" w:cs="Tahoma"/>
          <w:color w:val="00339B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poduzeće bira među širokim spektrom mogućih strategija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ulaska na strano tržište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00339B"/>
          <w:sz w:val="16"/>
          <w:szCs w:val="16"/>
        </w:rPr>
        <w:t>􀂄</w:t>
      </w:r>
      <w:r w:rsidRPr="006E33F7">
        <w:rPr>
          <w:rFonts w:ascii="Tahoma" w:hAnsi="Tahoma" w:cs="Tahoma"/>
          <w:color w:val="00339B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nerijetko se događa da poduzeće mora načiniti trade off</w:t>
      </w:r>
    </w:p>
    <w:p w:rsidR="007522A6" w:rsidRPr="006E33F7" w:rsidRDefault="007522A6" w:rsidP="002456E4">
      <w:pPr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između određenih postavljenih ciljeva i odabrane strategije</w:t>
      </w:r>
    </w:p>
    <w:p w:rsidR="007522A6" w:rsidRPr="006E33F7" w:rsidRDefault="007522A6" w:rsidP="00E803D3">
      <w:pPr>
        <w:jc w:val="center"/>
        <w:rPr>
          <w:rFonts w:ascii="Tahoma" w:hAnsi="Tahoma" w:cs="Tahoma"/>
          <w:sz w:val="14"/>
        </w:rPr>
      </w:pPr>
      <w:r w:rsidRPr="006E33F7">
        <w:rPr>
          <w:rFonts w:ascii="Tahoma" w:hAnsi="Tahoma" w:cs="Tahoma"/>
          <w:noProof/>
          <w:sz w:val="14"/>
        </w:rPr>
        <w:lastRenderedPageBreak/>
        <w:drawing>
          <wp:inline distT="0" distB="0" distL="0" distR="0">
            <wp:extent cx="2479813" cy="184167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grayscl/>
                    </a:blip>
                    <a:srcRect l="17104" t="16244" r="18254" b="19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813" cy="1841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b/>
          <w:bCs/>
          <w:color w:val="321900"/>
          <w:sz w:val="16"/>
          <w:szCs w:val="16"/>
        </w:rPr>
        <w:t xml:space="preserve">Strateški savezi </w:t>
      </w:r>
      <w:r w:rsidRPr="006E33F7">
        <w:rPr>
          <w:rFonts w:ascii="Tahoma" w:hAnsi="Tahoma" w:cs="Tahoma"/>
          <w:color w:val="321900"/>
          <w:sz w:val="16"/>
          <w:szCs w:val="16"/>
        </w:rPr>
        <w:t>predstavljaju najpopularniju strategiju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internacionalizacije MSP u industrijama visoke tehnologije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Savezi su oblici kooperacije između jednog ili više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samostalnih poduzeća u kojima dijele rizike i prihode s</w:t>
      </w:r>
    </w:p>
    <w:p w:rsidR="007522A6" w:rsidRPr="006E33F7" w:rsidRDefault="007522A6" w:rsidP="002456E4">
      <w:pPr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ciljem zajedničkog postizanja jače konkurentske pozicije</w:t>
      </w:r>
    </w:p>
    <w:p w:rsidR="007522A6" w:rsidRPr="006E33F7" w:rsidRDefault="007522A6" w:rsidP="00E803D3">
      <w:pPr>
        <w:jc w:val="center"/>
        <w:rPr>
          <w:rFonts w:ascii="Tahoma" w:hAnsi="Tahoma" w:cs="Tahoma"/>
          <w:sz w:val="14"/>
        </w:rPr>
      </w:pPr>
      <w:r w:rsidRPr="006E33F7">
        <w:rPr>
          <w:rFonts w:ascii="Tahoma" w:hAnsi="Tahoma" w:cs="Tahoma"/>
          <w:noProof/>
          <w:sz w:val="14"/>
        </w:rPr>
        <w:drawing>
          <wp:inline distT="0" distB="0" distL="0" distR="0">
            <wp:extent cx="2820741" cy="194471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16540" t="14940" r="17509" b="24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741" cy="1944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Klasteri kao mogućnost nastupa na</w:t>
      </w:r>
      <w:r w:rsidR="008C3107" w:rsidRPr="006E33F7">
        <w:rPr>
          <w:rFonts w:ascii="Tahoma" w:hAnsi="Tahoma" w:cs="Tahoma"/>
          <w:b/>
          <w:bCs/>
          <w:sz w:val="20"/>
          <w:szCs w:val="20"/>
        </w:rPr>
        <w:t xml:space="preserve"> </w:t>
      </w:r>
      <w:r w:rsidRPr="006E33F7">
        <w:rPr>
          <w:rFonts w:ascii="Tahoma" w:hAnsi="Tahoma" w:cs="Tahoma"/>
          <w:b/>
          <w:bCs/>
          <w:sz w:val="20"/>
          <w:szCs w:val="20"/>
        </w:rPr>
        <w:t xml:space="preserve">stranim tržištima </w:t>
      </w:r>
    </w:p>
    <w:p w:rsidR="008C3107" w:rsidRPr="006E33F7" w:rsidRDefault="008C3107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b/>
          <w:bCs/>
          <w:color w:val="321900"/>
          <w:sz w:val="16"/>
          <w:szCs w:val="16"/>
        </w:rPr>
      </w:pPr>
      <w:r w:rsidRPr="006E33F7">
        <w:rPr>
          <w:rFonts w:ascii="Tahoma" w:hAnsi="Tahoma" w:cs="Tahoma"/>
          <w:b/>
          <w:bCs/>
          <w:color w:val="321900"/>
          <w:sz w:val="16"/>
          <w:szCs w:val="16"/>
        </w:rPr>
        <w:t>Tri ključna obilježja koncepta klastera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1. </w:t>
      </w:r>
      <w:r w:rsidRPr="006E33F7">
        <w:rPr>
          <w:rFonts w:ascii="Tahoma" w:hAnsi="Tahoma" w:cs="Tahoma"/>
          <w:color w:val="321900"/>
          <w:sz w:val="16"/>
          <w:szCs w:val="16"/>
        </w:rPr>
        <w:t>geografska koncentracija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2. </w:t>
      </w:r>
      <w:r w:rsidRPr="006E33F7">
        <w:rPr>
          <w:rFonts w:ascii="Tahoma" w:hAnsi="Tahoma" w:cs="Tahoma"/>
          <w:color w:val="321900"/>
          <w:sz w:val="16"/>
          <w:szCs w:val="16"/>
        </w:rPr>
        <w:t>pružanje niza specijaliziranih i prilagođenih usluga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određenim grupama poduzeća,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3. </w:t>
      </w:r>
      <w:r w:rsidRPr="006E33F7">
        <w:rPr>
          <w:rFonts w:ascii="Tahoma" w:hAnsi="Tahoma" w:cs="Tahoma"/>
          <w:color w:val="321900"/>
          <w:sz w:val="16"/>
          <w:szCs w:val="16"/>
        </w:rPr>
        <w:t>klastere karakterizira poseban dinamičan društvenoorganizacijski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element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Ø </w:t>
      </w:r>
      <w:r w:rsidRPr="006E33F7">
        <w:rPr>
          <w:rFonts w:ascii="Tahoma" w:hAnsi="Tahoma" w:cs="Tahoma"/>
          <w:color w:val="321900"/>
          <w:sz w:val="16"/>
          <w:szCs w:val="16"/>
        </w:rPr>
        <w:t>klasteri povezuju različite aktere u zemlji primjerice sveučilišta,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poduzeća i regionalne, nacionalne i lokalne vlasti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Ø </w:t>
      </w:r>
      <w:r w:rsidRPr="006E33F7">
        <w:rPr>
          <w:rFonts w:ascii="Tahoma" w:hAnsi="Tahoma" w:cs="Tahoma"/>
          <w:color w:val="321900"/>
          <w:sz w:val="16"/>
          <w:szCs w:val="16"/>
        </w:rPr>
        <w:t>nastoje potaknuti njihovu međusobnu suradnju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Stvaranje može biti motivirano: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olakšavanjem pristupa posebnim inputima, javnim dobrima i znanju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smanjenjem troškova poslovanja, razvoja novih proizvoda i usluga</w:t>
      </w:r>
    </w:p>
    <w:p w:rsidR="007522A6" w:rsidRPr="006E33F7" w:rsidRDefault="007522A6" w:rsidP="002456E4">
      <w:pPr>
        <w:jc w:val="both"/>
        <w:rPr>
          <w:rFonts w:ascii="Tahoma" w:hAnsi="Tahoma" w:cs="Tahoma"/>
          <w:color w:val="321900"/>
          <w:sz w:val="40"/>
          <w:szCs w:val="53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Klasteri potiču povećanje inovacija i produktivnosti</w:t>
      </w:r>
    </w:p>
    <w:p w:rsidR="007522A6" w:rsidRPr="006E33F7" w:rsidRDefault="007522A6" w:rsidP="00E803D3">
      <w:pPr>
        <w:jc w:val="center"/>
        <w:rPr>
          <w:rFonts w:ascii="Tahoma" w:hAnsi="Tahoma" w:cs="Tahoma"/>
          <w:sz w:val="14"/>
        </w:rPr>
      </w:pPr>
      <w:r w:rsidRPr="006E33F7">
        <w:rPr>
          <w:rFonts w:ascii="Tahoma" w:hAnsi="Tahoma" w:cs="Tahoma"/>
          <w:noProof/>
          <w:sz w:val="14"/>
        </w:rPr>
        <w:drawing>
          <wp:inline distT="0" distB="0" distL="0" distR="0">
            <wp:extent cx="2522077" cy="149394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grayscl/>
                    </a:blip>
                    <a:srcRect l="16987" t="25183" r="12116" b="18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077" cy="1493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2A6" w:rsidRPr="006E33F7" w:rsidRDefault="007522A6" w:rsidP="007522A6">
      <w:pPr>
        <w:rPr>
          <w:rFonts w:ascii="Tahoma" w:hAnsi="Tahoma" w:cs="Tahoma"/>
          <w:sz w:val="14"/>
        </w:rPr>
      </w:pPr>
    </w:p>
    <w:p w:rsidR="007522A6" w:rsidRPr="006E33F7" w:rsidRDefault="007522A6" w:rsidP="00E803D3">
      <w:pPr>
        <w:jc w:val="center"/>
        <w:rPr>
          <w:rFonts w:ascii="Tahoma" w:hAnsi="Tahoma" w:cs="Tahoma"/>
          <w:sz w:val="14"/>
        </w:rPr>
      </w:pPr>
      <w:r w:rsidRPr="006E33F7">
        <w:rPr>
          <w:rFonts w:ascii="Tahoma" w:hAnsi="Tahoma" w:cs="Tahoma"/>
          <w:noProof/>
          <w:sz w:val="14"/>
        </w:rPr>
        <w:lastRenderedPageBreak/>
        <w:drawing>
          <wp:inline distT="0" distB="0" distL="0" distR="0">
            <wp:extent cx="2184680" cy="1700011"/>
            <wp:effectExtent l="19050" t="0" r="60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grayscl/>
                    </a:blip>
                    <a:srcRect l="16987" t="14009" r="21594" b="22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680" cy="1700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 xml:space="preserve">Životni ciklus klastera 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Klaster ima svoj životni ciklus mjereno razinom ekonomske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aktivnosti (prihodi, zaposlenost, broj poduzeća)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Kad klaster ostari, nastaje rizik stagnacije i gubitka konkurentnosti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(faza pada)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Potrebno poduzeti određene aktivnosti kako bi se klaster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transformirao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proizvodnom diferencijacijom, tržišnim repozicioniranjem ili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tehnološkim unapređenjima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razvojem MSP putem razvijanja poduzetničke kulture,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konzistentnosti vladinih politika i instrumenata za poticanje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poduzetničkih aktivnosti, uklanjanja administrativnih zapreka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razvoja tržišta kapitala, razvijanja infrastrukture institucija za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podršku malom i srednjemu poduzetništvu, stimuliranja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„izvoznog mentaliteta” MSP te smanjivanja regionalne razvojne</w:t>
      </w:r>
    </w:p>
    <w:p w:rsidR="007522A6" w:rsidRPr="006E33F7" w:rsidRDefault="007522A6" w:rsidP="002456E4">
      <w:pPr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neravnoteže</w:t>
      </w:r>
    </w:p>
    <w:p w:rsidR="007522A6" w:rsidRPr="006E33F7" w:rsidRDefault="007522A6" w:rsidP="00E803D3">
      <w:pPr>
        <w:jc w:val="center"/>
        <w:rPr>
          <w:rFonts w:ascii="Tahoma" w:hAnsi="Tahoma" w:cs="Tahoma"/>
          <w:sz w:val="14"/>
        </w:rPr>
      </w:pPr>
      <w:r w:rsidRPr="006E33F7">
        <w:rPr>
          <w:rFonts w:ascii="Tahoma" w:hAnsi="Tahoma" w:cs="Tahoma"/>
          <w:noProof/>
          <w:sz w:val="14"/>
        </w:rPr>
        <w:drawing>
          <wp:inline distT="0" distB="0" distL="0" distR="0">
            <wp:extent cx="2437314" cy="1557280"/>
            <wp:effectExtent l="19050" t="0" r="1086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grayscl/>
                    </a:blip>
                    <a:srcRect l="18775" t="28018" r="23030" b="22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892" cy="1558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3D3" w:rsidRPr="006E33F7" w:rsidRDefault="00E803D3" w:rsidP="00E803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Razlika u distribuciji klastera u razvijenim i nerazvijenim zemljama</w:t>
      </w:r>
    </w:p>
    <w:p w:rsidR="007522A6" w:rsidRPr="006E33F7" w:rsidRDefault="007522A6" w:rsidP="00E803D3">
      <w:pPr>
        <w:jc w:val="center"/>
        <w:rPr>
          <w:rFonts w:ascii="Tahoma" w:hAnsi="Tahoma" w:cs="Tahoma"/>
          <w:sz w:val="14"/>
        </w:rPr>
      </w:pPr>
      <w:r w:rsidRPr="006E33F7">
        <w:rPr>
          <w:rFonts w:ascii="Tahoma" w:hAnsi="Tahoma" w:cs="Tahoma"/>
          <w:noProof/>
          <w:sz w:val="14"/>
        </w:rPr>
        <w:drawing>
          <wp:inline distT="0" distB="0" distL="0" distR="0">
            <wp:extent cx="2416417" cy="1210614"/>
            <wp:effectExtent l="19050" t="0" r="2933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8104" t="29600" r="11591" b="23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417" cy="1210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3D3" w:rsidRPr="006E33F7" w:rsidRDefault="00E803D3" w:rsidP="00E803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Načini ulaska na tržište i razina uključenosti u međunarodna tržišta</w:t>
      </w:r>
    </w:p>
    <w:p w:rsidR="007522A6" w:rsidRPr="006E33F7" w:rsidRDefault="007522A6" w:rsidP="00E803D3">
      <w:pPr>
        <w:jc w:val="center"/>
        <w:rPr>
          <w:rFonts w:ascii="Tahoma" w:hAnsi="Tahoma" w:cs="Tahoma"/>
          <w:sz w:val="14"/>
        </w:rPr>
      </w:pPr>
      <w:r w:rsidRPr="006E33F7">
        <w:rPr>
          <w:rFonts w:ascii="Tahoma" w:hAnsi="Tahoma" w:cs="Tahoma"/>
          <w:noProof/>
          <w:sz w:val="14"/>
        </w:rPr>
        <w:drawing>
          <wp:inline distT="0" distB="0" distL="0" distR="0">
            <wp:extent cx="2189042" cy="1429555"/>
            <wp:effectExtent l="19050" t="0" r="1708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7657" t="28452" r="23748" b="20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042" cy="1429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3D3" w:rsidRPr="006E33F7" w:rsidRDefault="00E803D3" w:rsidP="00E803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</w:p>
    <w:p w:rsidR="00E803D3" w:rsidRPr="006E33F7" w:rsidRDefault="00E803D3" w:rsidP="00E803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</w:p>
    <w:p w:rsidR="00E803D3" w:rsidRPr="006E33F7" w:rsidRDefault="00E803D3" w:rsidP="00E803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</w:p>
    <w:p w:rsidR="00E803D3" w:rsidRPr="006E33F7" w:rsidRDefault="00E803D3" w:rsidP="00E803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</w:p>
    <w:p w:rsidR="00E803D3" w:rsidRPr="006E33F7" w:rsidRDefault="00E803D3" w:rsidP="00E803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Rizik i kontrola u izlasku na tržište</w:t>
      </w:r>
    </w:p>
    <w:p w:rsidR="007522A6" w:rsidRPr="006E33F7" w:rsidRDefault="007522A6" w:rsidP="00E803D3">
      <w:pPr>
        <w:jc w:val="center"/>
        <w:rPr>
          <w:rFonts w:ascii="Tahoma" w:hAnsi="Tahoma" w:cs="Tahoma"/>
          <w:sz w:val="14"/>
        </w:rPr>
      </w:pPr>
      <w:r w:rsidRPr="006E33F7">
        <w:rPr>
          <w:rFonts w:ascii="Tahoma" w:hAnsi="Tahoma" w:cs="Tahoma"/>
          <w:noProof/>
          <w:sz w:val="14"/>
        </w:rPr>
        <w:drawing>
          <wp:inline distT="0" distB="0" distL="0" distR="0">
            <wp:extent cx="2564524" cy="1384479"/>
            <wp:effectExtent l="19050" t="0" r="7226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7769" t="31270" r="14922" b="20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524" cy="1384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3D3" w:rsidRPr="006E33F7" w:rsidRDefault="00E803D3" w:rsidP="00E803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Stratesije izlaza na inozemno tržište</w:t>
      </w:r>
    </w:p>
    <w:p w:rsidR="007522A6" w:rsidRPr="006E33F7" w:rsidRDefault="007522A6" w:rsidP="00E803D3">
      <w:pPr>
        <w:jc w:val="center"/>
        <w:rPr>
          <w:rFonts w:ascii="Tahoma" w:hAnsi="Tahoma" w:cs="Tahoma"/>
          <w:sz w:val="14"/>
        </w:rPr>
      </w:pPr>
      <w:r w:rsidRPr="006E33F7">
        <w:rPr>
          <w:rFonts w:ascii="Tahoma" w:hAnsi="Tahoma" w:cs="Tahoma"/>
          <w:noProof/>
          <w:sz w:val="14"/>
        </w:rPr>
        <w:drawing>
          <wp:inline distT="0" distB="0" distL="0" distR="0">
            <wp:extent cx="2427936" cy="139735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17327" t="24818" r="12877" b="21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936" cy="1397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2A6" w:rsidRPr="006E33F7" w:rsidRDefault="007522A6" w:rsidP="00E803D3">
      <w:pPr>
        <w:jc w:val="center"/>
        <w:rPr>
          <w:rFonts w:ascii="Tahoma" w:hAnsi="Tahoma" w:cs="Tahoma"/>
          <w:sz w:val="14"/>
        </w:rPr>
      </w:pPr>
      <w:r w:rsidRPr="006E33F7">
        <w:rPr>
          <w:rFonts w:ascii="Tahoma" w:hAnsi="Tahoma" w:cs="Tahoma"/>
          <w:noProof/>
          <w:sz w:val="14"/>
        </w:rPr>
        <w:drawing>
          <wp:inline distT="0" distB="0" distL="0" distR="0">
            <wp:extent cx="2720975" cy="1539026"/>
            <wp:effectExtent l="1905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grayscl/>
                    </a:blip>
                    <a:srcRect l="18328" t="30395" r="16694" b="20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975" cy="1539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Implementacija strategije izlaska na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inozemno tržište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Koje su mogućnosti i koristi upotrebe interneta?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Je li potreban posjet zemlji?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Izbor predstavnika, agenata ili distributera?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Otvaranje ureda ili predstavništva u toj zemlji?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Početi li sa zajedničkim ulaganjem?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Treba li obaviti reklamnu kampanju i tiskanje reklamnih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materijala na jeziku zemlje?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Koji su najbolji kanali distribucije?</w:t>
      </w:r>
    </w:p>
    <w:p w:rsidR="007522A6" w:rsidRPr="006E33F7" w:rsidRDefault="007522A6" w:rsidP="007522A6">
      <w:pPr>
        <w:rPr>
          <w:rFonts w:ascii="Tahoma" w:hAnsi="Tahoma" w:cs="Tahoma"/>
          <w:b/>
          <w:bCs/>
          <w:color w:val="C1C1C1"/>
          <w:sz w:val="63"/>
          <w:szCs w:val="71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Jesu li potrebna odobrenja i garancije?</w:t>
      </w:r>
      <w:r w:rsidRPr="006E33F7">
        <w:rPr>
          <w:rFonts w:ascii="Tahoma" w:hAnsi="Tahoma" w:cs="Tahoma"/>
          <w:b/>
          <w:bCs/>
          <w:color w:val="C1C1C1"/>
          <w:sz w:val="63"/>
          <w:szCs w:val="71"/>
        </w:rPr>
        <w:t xml:space="preserve"> </w:t>
      </w:r>
    </w:p>
    <w:p w:rsidR="007522A6" w:rsidRPr="006E33F7" w:rsidRDefault="007522A6" w:rsidP="007522A6">
      <w:pPr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Strategije rasta i konkurencija</w:t>
      </w:r>
    </w:p>
    <w:p w:rsidR="007522A6" w:rsidRPr="006E33F7" w:rsidRDefault="007522A6" w:rsidP="007522A6">
      <w:pPr>
        <w:rPr>
          <w:rFonts w:ascii="Tahoma" w:hAnsi="Tahoma" w:cs="Tahoma"/>
          <w:sz w:val="14"/>
        </w:rPr>
      </w:pPr>
      <w:r w:rsidRPr="006E33F7">
        <w:rPr>
          <w:rFonts w:ascii="Tahoma" w:hAnsi="Tahoma" w:cs="Tahoma"/>
          <w:noProof/>
          <w:sz w:val="14"/>
        </w:rPr>
        <w:drawing>
          <wp:inline distT="0" distB="0" distL="0" distR="0">
            <wp:extent cx="2595361" cy="113978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grayscl/>
                    </a:blip>
                    <a:srcRect l="18389" t="32769" r="17747" b="29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361" cy="1139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3D3" w:rsidRPr="006E33F7" w:rsidRDefault="00E803D3">
      <w:pPr>
        <w:rPr>
          <w:rFonts w:ascii="Tahoma" w:hAnsi="Tahoma" w:cs="Tahoma"/>
          <w:sz w:val="14"/>
        </w:rPr>
      </w:pPr>
      <w:r w:rsidRPr="006E33F7">
        <w:rPr>
          <w:rFonts w:ascii="Tahoma" w:hAnsi="Tahoma" w:cs="Tahoma"/>
          <w:sz w:val="14"/>
        </w:rPr>
        <w:br w:type="page"/>
      </w:r>
    </w:p>
    <w:p w:rsidR="00C573FC" w:rsidRPr="006E33F7" w:rsidRDefault="00C573FC" w:rsidP="00C573FC">
      <w:pPr>
        <w:autoSpaceDE w:val="0"/>
        <w:autoSpaceDN w:val="0"/>
        <w:adjustRightInd w:val="0"/>
        <w:spacing w:after="0" w:line="240" w:lineRule="auto"/>
        <w:jc w:val="center"/>
        <w:rPr>
          <w:rFonts w:ascii="Tahoma" w:hAnsi="Tahoma" w:cs="Tahoma"/>
          <w:b/>
          <w:bCs/>
          <w:color w:val="002B84"/>
          <w:sz w:val="26"/>
          <w:szCs w:val="62"/>
        </w:rPr>
      </w:pPr>
      <w:r w:rsidRPr="006E33F7">
        <w:rPr>
          <w:rFonts w:ascii="Tahoma" w:hAnsi="Tahoma" w:cs="Tahoma"/>
          <w:b/>
          <w:bCs/>
          <w:color w:val="002B84"/>
          <w:sz w:val="26"/>
          <w:szCs w:val="62"/>
        </w:rPr>
        <w:lastRenderedPageBreak/>
        <w:t xml:space="preserve">Globalizacija i rizici poslovanja u međunardnom poslovanju 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Povećana izloženost raznim rizicima u međunarodnom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poslovanju kao i novi zahtjevi za brzim i učinkovitim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prilagodbama globalnom okruženju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Poduzeće može poboljšavati svoj položaj povećavanjem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tržišnog udjela na postojećemu tržištu i postojećim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proizvodima (tržišna penetracija), ali je konkurencijom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prisiljeno razvijati nova tržišta i/ili razvijati nove proizvode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Izbor se u novije doba najčešće svodi na potrebu razvoja</w:t>
      </w:r>
    </w:p>
    <w:p w:rsidR="007522A6" w:rsidRPr="006E33F7" w:rsidRDefault="007522A6" w:rsidP="002456E4">
      <w:pPr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novih proizvoda i novih tržišta procesom diverzifikacije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Velike promjene u poslovnom riziku u uvjetima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globalizacije, a koje uvjetuju ovi čimbenici: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nove tehnologije donose nove rizike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smanjene su mogućnosti kontrole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rastu troškovi strateških grešaka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‘virtualna organizacija’ mijenja profil rizika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konkurencija postaje sve intenzivnija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povećavane su mogućnosti poslovnih prijevara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intenzivniji su globalizacijski i integracijski procesi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dolazi do promjena regulacije na nacionalnoj i nadnacionalnoj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razini</w:t>
      </w:r>
    </w:p>
    <w:p w:rsidR="007522A6" w:rsidRPr="006E33F7" w:rsidRDefault="007522A6" w:rsidP="002456E4">
      <w:pPr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rastu potrebe za fleksibilnim financiranjem</w:t>
      </w:r>
    </w:p>
    <w:p w:rsidR="00E803D3" w:rsidRPr="006E33F7" w:rsidRDefault="00E803D3" w:rsidP="00E803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C1C1C1"/>
          <w:sz w:val="63"/>
          <w:szCs w:val="71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Rizici u međunarodnom poslovanju</w:t>
      </w:r>
    </w:p>
    <w:p w:rsidR="007522A6" w:rsidRPr="006E33F7" w:rsidRDefault="007522A6" w:rsidP="007522A6">
      <w:pPr>
        <w:rPr>
          <w:rFonts w:ascii="Tahoma" w:hAnsi="Tahoma" w:cs="Tahoma"/>
          <w:sz w:val="14"/>
        </w:rPr>
      </w:pPr>
      <w:r w:rsidRPr="006E33F7">
        <w:rPr>
          <w:rFonts w:ascii="Tahoma" w:hAnsi="Tahoma" w:cs="Tahoma"/>
          <w:noProof/>
          <w:sz w:val="14"/>
        </w:rPr>
        <w:drawing>
          <wp:inline distT="0" distB="0" distL="0" distR="0">
            <wp:extent cx="2382860" cy="1378039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15920" t="25122" r="16387" b="22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860" cy="1378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C1C1C1"/>
          <w:sz w:val="63"/>
          <w:szCs w:val="71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Rizik deviznog tečaja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Tri tipa izloženosti: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1. </w:t>
      </w:r>
      <w:r w:rsidRPr="006E33F7">
        <w:rPr>
          <w:rFonts w:ascii="Tahoma" w:hAnsi="Tahoma" w:cs="Tahoma"/>
          <w:color w:val="321900"/>
          <w:sz w:val="16"/>
          <w:szCs w:val="16"/>
        </w:rPr>
        <w:t>transakcijska izloženost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􀂄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nastaje prilikom prodaje ili kupnje robe i usluga ili zaduživanja u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stranoj valuti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􀂄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promjene nominalnog tečaja utječu na tok novca denominiran u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stranoj valuti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􀂄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može se pokriti na terminskomu deviznom tržištu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2. </w:t>
      </w:r>
      <w:r w:rsidRPr="006E33F7">
        <w:rPr>
          <w:rFonts w:ascii="Tahoma" w:hAnsi="Tahoma" w:cs="Tahoma"/>
          <w:color w:val="321900"/>
          <w:sz w:val="16"/>
          <w:szCs w:val="16"/>
        </w:rPr>
        <w:t>operativna izloženost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􀂄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nastaje zbog utjecaja promjena tečaja na vrijednost budućih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prihoda i troškova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3. </w:t>
      </w:r>
      <w:r w:rsidRPr="006E33F7">
        <w:rPr>
          <w:rFonts w:ascii="Tahoma" w:hAnsi="Tahoma" w:cs="Tahoma"/>
          <w:color w:val="321900"/>
          <w:sz w:val="16"/>
          <w:szCs w:val="16"/>
        </w:rPr>
        <w:t>translacijska izloženost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􀂄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rizici vezani za dobitke ili gubitke koji nastaju zbog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preračunavanja vrijednosti aktive i pasive nastale od investiranja</w:t>
      </w:r>
    </w:p>
    <w:p w:rsidR="007522A6" w:rsidRPr="006E33F7" w:rsidRDefault="007522A6" w:rsidP="002456E4">
      <w:pPr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u inozemstvu iz jedne valute u drugu (strane valute u domaću)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Upravljanje rizikom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Mogućnosti izbora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prihvaćanje rizika i održanje postojećeg stanja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prijenos rizika s jednog posla na drugi ili na</w:t>
      </w:r>
      <w:r w:rsidR="00C573FC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osiguravatelja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uklanjanje rizika napuštanjem poslovne jedinice ili</w:t>
      </w:r>
      <w:r w:rsidR="00C573FC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područja djelovanja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povećano izlaganje za postizanje većih očekivanih</w:t>
      </w:r>
      <w:r w:rsidR="00C573FC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povrata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smanjenje rizika putem poboljšanja kontrole i poslovnih</w:t>
      </w:r>
      <w:r w:rsidR="00C573FC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procesa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poduzimanje akcija za ublažavanje rizika promjenom</w:t>
      </w:r>
      <w:r w:rsidR="00C573FC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poslovnog upravljanja</w:t>
      </w:r>
    </w:p>
    <w:p w:rsidR="00C573FC" w:rsidRPr="006E33F7" w:rsidRDefault="00C573FC" w:rsidP="00C573F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color w:val="321900"/>
          <w:sz w:val="18"/>
          <w:szCs w:val="16"/>
        </w:rPr>
      </w:pPr>
      <w:r w:rsidRPr="006E33F7">
        <w:rPr>
          <w:rFonts w:ascii="Tahoma" w:hAnsi="Tahoma" w:cs="Tahoma"/>
          <w:b/>
          <w:color w:val="321900"/>
          <w:sz w:val="18"/>
          <w:szCs w:val="16"/>
        </w:rPr>
        <w:t>Proces upravljanja rizikom:</w:t>
      </w:r>
    </w:p>
    <w:p w:rsidR="007522A6" w:rsidRPr="006E33F7" w:rsidRDefault="007522A6" w:rsidP="007522A6">
      <w:pPr>
        <w:rPr>
          <w:rFonts w:ascii="Tahoma" w:hAnsi="Tahoma" w:cs="Tahoma"/>
          <w:sz w:val="14"/>
        </w:rPr>
      </w:pPr>
      <w:r w:rsidRPr="006E33F7">
        <w:rPr>
          <w:rFonts w:ascii="Tahoma" w:hAnsi="Tahoma" w:cs="Tahoma"/>
          <w:noProof/>
          <w:sz w:val="14"/>
        </w:rPr>
        <w:drawing>
          <wp:inline distT="0" distB="0" distL="0" distR="0">
            <wp:extent cx="1878911" cy="978794"/>
            <wp:effectExtent l="19050" t="0" r="7039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22719" t="33501" r="26729" b="31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911" cy="978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Osiguranje od rizika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U svrhu smanjivanja rizika poduzeća pribjegavaju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osiguranju projekata, izvoznih kredita i inozemnih izravnih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lastRenderedPageBreak/>
        <w:t>ulaganja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Nositelj projekta osigurava se s više vrsta ugovora i</w:t>
      </w:r>
      <w:r w:rsidR="00C573FC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sporazuma, o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􀂄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financiranju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􀂄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nabavi i ugradnji opreme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􀂄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djelovanju i održavanju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􀂄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opskrbljivanju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􀂄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prodaji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􀂄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osiguranju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􀂄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partnerstvu</w:t>
      </w:r>
    </w:p>
    <w:p w:rsidR="007522A6" w:rsidRPr="006E33F7" w:rsidRDefault="007522A6" w:rsidP="007522A6">
      <w:pPr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􀂄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implementaciji/koncesiji</w:t>
      </w:r>
    </w:p>
    <w:p w:rsidR="00C573FC" w:rsidRPr="006E33F7" w:rsidRDefault="00E803D3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i/>
          <w:iCs/>
          <w:sz w:val="20"/>
          <w:szCs w:val="20"/>
        </w:rPr>
        <w:t>B</w:t>
      </w:r>
      <w:r w:rsidR="007522A6" w:rsidRPr="006E33F7">
        <w:rPr>
          <w:rFonts w:ascii="Tahoma" w:hAnsi="Tahoma" w:cs="Tahoma"/>
          <w:b/>
          <w:bCs/>
          <w:i/>
          <w:iCs/>
          <w:sz w:val="20"/>
          <w:szCs w:val="20"/>
        </w:rPr>
        <w:t xml:space="preserve">orn global </w:t>
      </w:r>
      <w:r w:rsidR="007522A6" w:rsidRPr="006E33F7">
        <w:rPr>
          <w:rFonts w:ascii="Tahoma" w:hAnsi="Tahoma" w:cs="Tahoma"/>
          <w:b/>
          <w:bCs/>
          <w:sz w:val="20"/>
          <w:szCs w:val="20"/>
        </w:rPr>
        <w:t xml:space="preserve">poduzeća 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Novi ili stari koncept?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Više različitih definicija…</w:t>
      </w:r>
    </w:p>
    <w:p w:rsidR="00C573FC" w:rsidRPr="006E33F7" w:rsidRDefault="007522A6" w:rsidP="00C573F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Ono što je zajedničko većini autora koji su istraživali ovaj</w:t>
      </w:r>
      <w:r w:rsidR="00C573FC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fenomen jest da prilikom definiranja born global poduzeća</w:t>
      </w:r>
      <w:r w:rsidR="00C573FC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uzimaju izvozne aktivnosti kao važan čimbenik</w:t>
      </w:r>
      <w:r w:rsidR="00C573FC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Dva su najvažnija kriterija po kojima se born global</w:t>
      </w:r>
      <w:r w:rsidR="00C573FC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poduzeća razlikuju od tradicionalnih međunarodnih</w:t>
      </w:r>
      <w:r w:rsidR="00C573FC" w:rsidRP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poduzeća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CD3300"/>
          <w:sz w:val="16"/>
          <w:szCs w:val="16"/>
        </w:rPr>
        <w:t>􀂉</w:t>
      </w:r>
      <w:r w:rsidRPr="006E33F7">
        <w:rPr>
          <w:rFonts w:ascii="Tahoma" w:hAnsi="Tahoma" w:cs="Tahoma"/>
          <w:color w:val="CD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brzina internacionalizacije (vremenski okvir)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CD3300"/>
          <w:sz w:val="16"/>
          <w:szCs w:val="16"/>
        </w:rPr>
        <w:t>􀂉</w:t>
      </w:r>
      <w:r w:rsidRPr="006E33F7">
        <w:rPr>
          <w:rFonts w:ascii="Tahoma" w:hAnsi="Tahoma" w:cs="Tahoma"/>
          <w:color w:val="CD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geografski opseg (broj tržišta)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Born global poduzeća djeluju na pet ili više različitih stranih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tržišta, dio su najmanje dva klastera i ostvaruju najmanje</w:t>
      </w:r>
    </w:p>
    <w:p w:rsidR="00E803D3" w:rsidRPr="006E33F7" w:rsidRDefault="007522A6" w:rsidP="007522A6">
      <w:pPr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25% udjela inozemne prodaje u ukupnoj prodaji</w:t>
      </w:r>
    </w:p>
    <w:p w:rsidR="00E803D3" w:rsidRPr="006E33F7" w:rsidRDefault="00E803D3" w:rsidP="00E803D3">
      <w:pPr>
        <w:jc w:val="center"/>
        <w:rPr>
          <w:rFonts w:ascii="Tahoma" w:hAnsi="Tahoma" w:cs="Tahoma"/>
          <w:b/>
          <w:bCs/>
          <w:color w:val="002B84"/>
          <w:sz w:val="54"/>
          <w:szCs w:val="62"/>
        </w:rPr>
      </w:pPr>
      <w:r w:rsidRPr="006E33F7">
        <w:rPr>
          <w:rFonts w:ascii="Tahoma" w:hAnsi="Tahoma" w:cs="Tahoma"/>
          <w:b/>
          <w:bCs/>
          <w:color w:val="002B84"/>
          <w:sz w:val="26"/>
          <w:szCs w:val="62"/>
        </w:rPr>
        <w:t>Konkurentnost zemlje i poduzeća</w:t>
      </w:r>
    </w:p>
    <w:p w:rsidR="007522A6" w:rsidRPr="006E33F7" w:rsidRDefault="00E803D3" w:rsidP="007522A6">
      <w:pPr>
        <w:rPr>
          <w:rFonts w:ascii="Tahoma" w:hAnsi="Tahoma" w:cs="Tahoma"/>
          <w:sz w:val="14"/>
        </w:rPr>
      </w:pPr>
      <w:r w:rsidRPr="006E33F7">
        <w:rPr>
          <w:rFonts w:ascii="Tahoma" w:hAnsi="Tahoma" w:cs="Tahoma"/>
          <w:b/>
          <w:sz w:val="20"/>
        </w:rPr>
        <w:t>GLAVNI FAKTORI KONKURENTNOSTI</w:t>
      </w:r>
      <w:r w:rsidRPr="006E33F7">
        <w:rPr>
          <w:rFonts w:ascii="Tahoma" w:hAnsi="Tahoma" w:cs="Tahoma"/>
          <w:sz w:val="14"/>
        </w:rPr>
        <w:t xml:space="preserve">: </w:t>
      </w:r>
      <w:r w:rsidR="007522A6" w:rsidRPr="006E33F7">
        <w:rPr>
          <w:rFonts w:ascii="Tahoma" w:hAnsi="Tahoma" w:cs="Tahoma"/>
          <w:noProof/>
          <w:sz w:val="14"/>
        </w:rPr>
        <w:drawing>
          <wp:inline distT="0" distB="0" distL="0" distR="0">
            <wp:extent cx="2606971" cy="1332963"/>
            <wp:effectExtent l="19050" t="0" r="2879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8187" t="28414" r="14867" b="25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971" cy="1332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Konkurentnost nacionalnog gospodarstva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Nacionalna konkurentnost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􀂄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Stanje u kojemu zemlja može, u uvjetima slobodnog tržišta,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proizvoditi robu i usluge koje zadovoljavaju zahtjeve svjetskog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tržišta, a da istodobno održava ili povećava domaći realni dohodak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􀂄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Položaj zemlje na međunarodnom tržištu u usporedbi s položajem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drugih zemalja sličnog stupnja ekonomskog razvoja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􀂄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Sposobnost neke zemlje da postigne uspjeh na svjetskom tržištu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koji tada omogućuje bolji životni standard svima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Ovisi o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􀂄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makroekonomskim karakteristikama poput ekonomske i političke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stabilnosti, komunikacijske i institucionalne infrastrukture, pravnog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sustava i dr.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􀂄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mikroekonomskim karakteristikama poput zdravoga poduzetničkog</w:t>
      </w:r>
    </w:p>
    <w:p w:rsidR="007522A6" w:rsidRPr="006E33F7" w:rsidRDefault="007522A6" w:rsidP="002456E4">
      <w:pPr>
        <w:spacing w:after="0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okruženja, poticanja inovacija, istraživanja i razvoja i drugo</w:t>
      </w:r>
    </w:p>
    <w:p w:rsidR="007522A6" w:rsidRPr="006E33F7" w:rsidRDefault="007522A6" w:rsidP="00E803D3">
      <w:pPr>
        <w:spacing w:after="0"/>
        <w:rPr>
          <w:rFonts w:ascii="Tahoma" w:hAnsi="Tahoma" w:cs="Tahoma"/>
          <w:sz w:val="14"/>
        </w:rPr>
      </w:pPr>
      <w:r w:rsidRPr="006E33F7">
        <w:rPr>
          <w:rFonts w:ascii="Tahoma" w:hAnsi="Tahoma" w:cs="Tahoma"/>
          <w:noProof/>
          <w:sz w:val="14"/>
        </w:rPr>
        <w:drawing>
          <wp:inline distT="0" distB="0" distL="0" distR="0">
            <wp:extent cx="2015543" cy="1216034"/>
            <wp:effectExtent l="19050" t="0" r="3757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grayscl/>
                    </a:blip>
                    <a:srcRect l="18703" t="29164" r="19881" b="21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543" cy="1216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3D3" w:rsidRPr="006E33F7" w:rsidRDefault="00E803D3" w:rsidP="00E803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C1C1C1"/>
          <w:sz w:val="63"/>
          <w:szCs w:val="71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Trendovi ekonomskog razvoja</w:t>
      </w:r>
    </w:p>
    <w:p w:rsidR="007522A6" w:rsidRPr="006E33F7" w:rsidRDefault="007522A6" w:rsidP="007522A6">
      <w:pPr>
        <w:rPr>
          <w:rFonts w:ascii="Tahoma" w:hAnsi="Tahoma" w:cs="Tahoma"/>
          <w:sz w:val="14"/>
        </w:rPr>
      </w:pPr>
      <w:r w:rsidRPr="006E33F7">
        <w:rPr>
          <w:rFonts w:ascii="Tahoma" w:hAnsi="Tahoma" w:cs="Tahoma"/>
          <w:noProof/>
          <w:sz w:val="14"/>
        </w:rPr>
        <w:drawing>
          <wp:inline distT="0" distB="0" distL="0" distR="0">
            <wp:extent cx="2225138" cy="1255690"/>
            <wp:effectExtent l="19050" t="0" r="3712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6513" t="25218" r="13822" b="22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138" cy="1255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lastRenderedPageBreak/>
        <w:t xml:space="preserve">Deset zlatnih pravila konkurentnosti 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1. </w:t>
      </w:r>
      <w:r w:rsidRPr="006E33F7">
        <w:rPr>
          <w:rFonts w:ascii="Tahoma" w:hAnsi="Tahoma" w:cs="Tahoma"/>
          <w:color w:val="321900"/>
          <w:sz w:val="16"/>
          <w:szCs w:val="16"/>
        </w:rPr>
        <w:t>stvaranje stabilnog i predvidivoga zakonskog okvira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2. </w:t>
      </w:r>
      <w:r w:rsidRPr="006E33F7">
        <w:rPr>
          <w:rFonts w:ascii="Tahoma" w:hAnsi="Tahoma" w:cs="Tahoma"/>
          <w:color w:val="321900"/>
          <w:sz w:val="16"/>
          <w:szCs w:val="16"/>
        </w:rPr>
        <w:t>rad na fleksibilnoj i prilagodljivoj ekonomskoj strukturi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3. </w:t>
      </w:r>
      <w:r w:rsidRPr="006E33F7">
        <w:rPr>
          <w:rFonts w:ascii="Tahoma" w:hAnsi="Tahoma" w:cs="Tahoma"/>
          <w:color w:val="321900"/>
          <w:sz w:val="16"/>
          <w:szCs w:val="16"/>
        </w:rPr>
        <w:t>investiranje u tradicionalnu i tehnološku infrastrukturu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4. </w:t>
      </w:r>
      <w:r w:rsidRPr="006E33F7">
        <w:rPr>
          <w:rFonts w:ascii="Tahoma" w:hAnsi="Tahoma" w:cs="Tahoma"/>
          <w:color w:val="321900"/>
          <w:sz w:val="16"/>
          <w:szCs w:val="16"/>
        </w:rPr>
        <w:t>unapređenje privatne štednje i domaćih investicija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5. </w:t>
      </w:r>
      <w:r w:rsidRPr="006E33F7">
        <w:rPr>
          <w:rFonts w:ascii="Tahoma" w:hAnsi="Tahoma" w:cs="Tahoma"/>
          <w:color w:val="321900"/>
          <w:sz w:val="16"/>
          <w:szCs w:val="16"/>
        </w:rPr>
        <w:t>razvoj agresivnosti na stranim tržištima kao i atraktivnosti</w:t>
      </w:r>
    </w:p>
    <w:p w:rsidR="00C573FC" w:rsidRPr="006E33F7" w:rsidRDefault="007522A6" w:rsidP="002456E4">
      <w:pPr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za inozemna izravna ulaganja</w:t>
      </w:r>
    </w:p>
    <w:p w:rsidR="007522A6" w:rsidRPr="006E33F7" w:rsidRDefault="007522A6" w:rsidP="002456E4">
      <w:pPr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6. </w:t>
      </w:r>
      <w:r w:rsidRPr="006E33F7">
        <w:rPr>
          <w:rFonts w:ascii="Tahoma" w:hAnsi="Tahoma" w:cs="Tahoma"/>
          <w:color w:val="321900"/>
          <w:sz w:val="16"/>
          <w:szCs w:val="16"/>
        </w:rPr>
        <w:t>usredotočenost na kvalitetu, brzinu i transparentnost u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administraciji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7. </w:t>
      </w:r>
      <w:r w:rsidRPr="006E33F7">
        <w:rPr>
          <w:rFonts w:ascii="Tahoma" w:hAnsi="Tahoma" w:cs="Tahoma"/>
          <w:color w:val="321900"/>
          <w:sz w:val="16"/>
          <w:szCs w:val="16"/>
        </w:rPr>
        <w:t>uspostavljanje odnosa između razine plaća, produktivnosti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i oporezivanja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8. </w:t>
      </w:r>
      <w:r w:rsidRPr="006E33F7">
        <w:rPr>
          <w:rFonts w:ascii="Tahoma" w:hAnsi="Tahoma" w:cs="Tahoma"/>
          <w:color w:val="321900"/>
          <w:sz w:val="16"/>
          <w:szCs w:val="16"/>
        </w:rPr>
        <w:t>zaštita društvene strukture putem smanjenja dispariteta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plaća i jačanja srednje klase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9. </w:t>
      </w:r>
      <w:r w:rsidRPr="006E33F7">
        <w:rPr>
          <w:rFonts w:ascii="Tahoma" w:hAnsi="Tahoma" w:cs="Tahoma"/>
          <w:color w:val="321900"/>
          <w:sz w:val="16"/>
          <w:szCs w:val="16"/>
        </w:rPr>
        <w:t>jače investiranje u obrazovanje, osobito sekundarnu razinu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obrazovanja i u trajno obrazovanje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10. </w:t>
      </w:r>
      <w:r w:rsidRPr="006E33F7">
        <w:rPr>
          <w:rFonts w:ascii="Tahoma" w:hAnsi="Tahoma" w:cs="Tahoma"/>
          <w:color w:val="321900"/>
          <w:sz w:val="16"/>
          <w:szCs w:val="16"/>
        </w:rPr>
        <w:t>unutarnja i vanjska ravnoteža ekonomije kako bi se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osiguralo stvarno blagostanje i željeno očuvanje sustava</w:t>
      </w:r>
    </w:p>
    <w:p w:rsidR="007522A6" w:rsidRPr="006E33F7" w:rsidRDefault="007522A6" w:rsidP="002456E4">
      <w:pPr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vrijednosti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Mjerenje konkurentnosti gospodarstva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Publikacije s rezultatima mjerenja nacionalne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konkurentnosti zemalja na godišnjoj razini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Svjetski ekonomski forum (engl. World Economic Forum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– WEF)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Institut za razvoj menadžmenta (engl. Institute for</w:t>
      </w:r>
    </w:p>
    <w:p w:rsidR="007522A6" w:rsidRPr="006E33F7" w:rsidRDefault="007522A6" w:rsidP="007522A6">
      <w:pPr>
        <w:rPr>
          <w:rFonts w:ascii="Tahoma" w:hAnsi="Tahoma" w:cs="Tahoma"/>
          <w:color w:val="321900"/>
          <w:sz w:val="40"/>
          <w:szCs w:val="53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Management Development – IMD)</w:t>
      </w:r>
    </w:p>
    <w:p w:rsidR="007522A6" w:rsidRPr="006E33F7" w:rsidRDefault="007522A6" w:rsidP="007522A6">
      <w:pPr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Dvanaest stupova konkurentnosti (WEF)</w:t>
      </w:r>
    </w:p>
    <w:p w:rsidR="007522A6" w:rsidRPr="006E33F7" w:rsidRDefault="007522A6" w:rsidP="002456E4">
      <w:pPr>
        <w:jc w:val="center"/>
        <w:rPr>
          <w:rFonts w:ascii="Tahoma" w:hAnsi="Tahoma" w:cs="Tahoma"/>
          <w:sz w:val="14"/>
        </w:rPr>
      </w:pPr>
      <w:r w:rsidRPr="006E33F7">
        <w:rPr>
          <w:rFonts w:ascii="Tahoma" w:hAnsi="Tahoma" w:cs="Tahoma"/>
          <w:noProof/>
          <w:sz w:val="14"/>
        </w:rPr>
        <w:drawing>
          <wp:inline distT="0" distB="0" distL="0" distR="0">
            <wp:extent cx="2225150" cy="1996225"/>
            <wp:effectExtent l="19050" t="0" r="370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30949" t="25225" r="28413" b="26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150" cy="199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Osnovni faktori i podfaktori konkurentnosti</w:t>
      </w:r>
    </w:p>
    <w:p w:rsidR="007522A6" w:rsidRPr="006E33F7" w:rsidRDefault="007522A6" w:rsidP="007522A6">
      <w:pPr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(IMD)</w:t>
      </w:r>
    </w:p>
    <w:p w:rsidR="007522A6" w:rsidRPr="006E33F7" w:rsidRDefault="007522A6" w:rsidP="002456E4">
      <w:pPr>
        <w:jc w:val="center"/>
        <w:rPr>
          <w:rFonts w:ascii="Tahoma" w:hAnsi="Tahoma" w:cs="Tahoma"/>
          <w:sz w:val="14"/>
        </w:rPr>
      </w:pPr>
      <w:r w:rsidRPr="006E33F7">
        <w:rPr>
          <w:rFonts w:ascii="Tahoma" w:hAnsi="Tahoma" w:cs="Tahoma"/>
          <w:noProof/>
          <w:sz w:val="14"/>
        </w:rPr>
        <w:drawing>
          <wp:inline distT="0" distB="0" distL="0" distR="0">
            <wp:extent cx="2280095" cy="1783724"/>
            <wp:effectExtent l="19050" t="0" r="59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26939" t="23810" r="20378" b="21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095" cy="1783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Konkurentske sposobnosti poduzeća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Unutarnji čimbenici: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financijska sredstva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opskrbljenost resursima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upravljačke vještine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znanje i sposobnosti poduzetnika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Vanjski čimbenici: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uvjeti u okruženju koji djeluju na poslovanje poduzeća: veličina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tržišta, dostupnost financijskih usluga, opće gospodarsko</w:t>
      </w:r>
    </w:p>
    <w:p w:rsidR="007522A6" w:rsidRPr="006E33F7" w:rsidRDefault="007522A6" w:rsidP="007522A6">
      <w:pPr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okruženje u zemlji, itd.</w:t>
      </w:r>
    </w:p>
    <w:p w:rsidR="002456E4" w:rsidRPr="006E33F7" w:rsidRDefault="002456E4" w:rsidP="007522A6">
      <w:pPr>
        <w:rPr>
          <w:rFonts w:ascii="Tahoma" w:hAnsi="Tahoma" w:cs="Tahoma"/>
          <w:color w:val="321900"/>
          <w:sz w:val="16"/>
          <w:szCs w:val="16"/>
        </w:rPr>
      </w:pP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lastRenderedPageBreak/>
        <w:t>Konkurentska prednost poduzeća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Dva načina postizanja konkurentske prednosti: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1. </w:t>
      </w:r>
      <w:r w:rsidRPr="006E33F7">
        <w:rPr>
          <w:rFonts w:ascii="Tahoma" w:hAnsi="Tahoma" w:cs="Tahoma"/>
          <w:color w:val="321900"/>
          <w:sz w:val="16"/>
          <w:szCs w:val="16"/>
        </w:rPr>
        <w:t>Niži troškovi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00339B"/>
          <w:sz w:val="16"/>
          <w:szCs w:val="16"/>
        </w:rPr>
        <w:t>􀂄</w:t>
      </w:r>
      <w:r w:rsidRPr="006E33F7">
        <w:rPr>
          <w:rFonts w:ascii="Tahoma" w:hAnsi="Tahoma" w:cs="Tahoma"/>
          <w:color w:val="00339B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ako su kupci cjenovno osjetljivi i nisu spremni plaćati više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cijene za dodatna poboljšanja proizvoda/usluge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00339B"/>
          <w:sz w:val="16"/>
          <w:szCs w:val="16"/>
        </w:rPr>
        <w:t>􀂄</w:t>
      </w:r>
      <w:r w:rsidRPr="006E33F7">
        <w:rPr>
          <w:rFonts w:ascii="Tahoma" w:hAnsi="Tahoma" w:cs="Tahoma"/>
          <w:color w:val="00339B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ako industriju obilježava ekonomija obujma, drugim riječima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ako vladaju uvjeti u kojima se povećanjem obujma smanjuju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jedinični troškovi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00339B"/>
          <w:sz w:val="16"/>
          <w:szCs w:val="16"/>
        </w:rPr>
        <w:t>􀂄</w:t>
      </w:r>
      <w:r w:rsidRPr="006E33F7">
        <w:rPr>
          <w:rFonts w:ascii="Tahoma" w:hAnsi="Tahoma" w:cs="Tahoma"/>
          <w:color w:val="00339B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ako su mogućnosti poboljšanja industrijskog proizvoda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ograničene prirodom samog proizvoda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2. </w:t>
      </w:r>
      <w:r w:rsidRPr="006E33F7">
        <w:rPr>
          <w:rFonts w:ascii="Tahoma" w:hAnsi="Tahoma" w:cs="Tahoma"/>
          <w:color w:val="321900"/>
          <w:sz w:val="16"/>
          <w:szCs w:val="16"/>
        </w:rPr>
        <w:t>Diferencijacija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00339B"/>
          <w:sz w:val="16"/>
          <w:szCs w:val="16"/>
        </w:rPr>
        <w:t>􀂄</w:t>
      </w:r>
      <w:r w:rsidRPr="006E33F7">
        <w:rPr>
          <w:rFonts w:ascii="Tahoma" w:hAnsi="Tahoma" w:cs="Tahoma"/>
          <w:color w:val="00339B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razlike u: sirovinama i drugim inputima, tehnološkom razvoju,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asortimanu proizvoda, proizvodnim procesima, marketingu i</w:t>
      </w:r>
    </w:p>
    <w:p w:rsidR="007522A6" w:rsidRPr="006E33F7" w:rsidRDefault="007522A6" w:rsidP="007522A6">
      <w:pPr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prodajnim aktivnostima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Mjerenje konkurentske sposobnosti</w:t>
      </w:r>
      <w:r w:rsidR="00C573FC" w:rsidRPr="006E33F7">
        <w:rPr>
          <w:rFonts w:ascii="Tahoma" w:hAnsi="Tahoma" w:cs="Tahoma"/>
          <w:b/>
          <w:bCs/>
          <w:sz w:val="20"/>
          <w:szCs w:val="20"/>
        </w:rPr>
        <w:t xml:space="preserve"> </w:t>
      </w:r>
      <w:r w:rsidRPr="006E33F7">
        <w:rPr>
          <w:rFonts w:ascii="Tahoma" w:hAnsi="Tahoma" w:cs="Tahoma"/>
          <w:b/>
          <w:bCs/>
          <w:sz w:val="20"/>
          <w:szCs w:val="20"/>
        </w:rPr>
        <w:t>poduzeća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1. </w:t>
      </w:r>
      <w:r w:rsidRPr="006E33F7">
        <w:rPr>
          <w:rFonts w:ascii="Tahoma" w:hAnsi="Tahoma" w:cs="Tahoma"/>
          <w:color w:val="321900"/>
          <w:sz w:val="16"/>
          <w:szCs w:val="16"/>
        </w:rPr>
        <w:t>Pristup usmjeren na analizu potrošača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􀂄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rabi se prilikom analize ključnih elemenata poslovanja i najčešće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ga primjenjuju poduzeća koja djeluju ili planiraju djelovati na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inozemnim tržištima i u SWOT analizi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2. </w:t>
      </w:r>
      <w:r w:rsidRPr="006E33F7">
        <w:rPr>
          <w:rFonts w:ascii="Tahoma" w:hAnsi="Tahoma" w:cs="Tahoma"/>
          <w:color w:val="321900"/>
          <w:sz w:val="16"/>
          <w:szCs w:val="16"/>
        </w:rPr>
        <w:t>Pristup usmjeren na analizu konkurencije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􀂄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benchmarking je metoda identificiranja, analize i razumijevanja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najboljih poslovnih praksi u određenoj industriji ili tržištu te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njihova prihvaćanja i primjene s ciljem poboljšanja poslovnih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procesa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􀂄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potrebno: identificirati što se tom analizom želi postići;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identificirati koji se procesi mogu analizirati; identificirati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potencijalne benchmark organizacije; osigurati radionice i</w:t>
      </w:r>
    </w:p>
    <w:p w:rsidR="007522A6" w:rsidRPr="006E33F7" w:rsidRDefault="007522A6" w:rsidP="002456E4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treninge za edukaciju o benchmarkingu; dobivene informacije</w:t>
      </w:r>
    </w:p>
    <w:p w:rsidR="007522A6" w:rsidRPr="006E33F7" w:rsidRDefault="007522A6" w:rsidP="002456E4">
      <w:pPr>
        <w:jc w:val="both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prevesti u podatke i prijedloge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Konkuren</w:t>
      </w:r>
      <w:r w:rsidR="00C573FC" w:rsidRPr="006E33F7">
        <w:rPr>
          <w:rFonts w:ascii="Tahoma" w:hAnsi="Tahoma" w:cs="Tahoma"/>
          <w:b/>
          <w:bCs/>
          <w:sz w:val="20"/>
          <w:szCs w:val="20"/>
        </w:rPr>
        <w:t>tnost i izvozna orijentacija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Najvažniji čimbenici konkurentnosti poduzeća i zemalja jesu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poticajna ekonomska politika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razvijen i međunarodno integriran financijski sektor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razvijena infrastruktura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menadžerske sposobnosti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znanost i tehnologija</w:t>
      </w:r>
    </w:p>
    <w:p w:rsidR="007522A6" w:rsidRPr="006E33F7" w:rsidRDefault="007522A6" w:rsidP="007522A6">
      <w:pPr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obrazovani i iskusni radnici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Ključno za uspjeh u izvozu i podizanje konkurentnosti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poduzeća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dugoročna nastojanja menadžmenta za izvozom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dovoljni kapaciteti za ulaganje resursa u izvoznu proizvodnju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raspoloživi financijski resursi za potporu marketinga za ciljna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tržišta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efikasni unutarnji sustavi za brzo prilagođivanje promjenama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kvalitetni proizvodi i usluge koji zadovoljavaju inozemne kupce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prodaja proizvoda po konkurentnoj cijeni i isporuka u ugovorenu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roku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razvoj usluga koje prate proizvod (rezervni dijelovi i servisi)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jaka domaća poslovna baza</w:t>
      </w:r>
    </w:p>
    <w:p w:rsidR="007522A6" w:rsidRPr="006E33F7" w:rsidRDefault="007522A6" w:rsidP="007522A6">
      <w:pPr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planiranje razvoja ciljnih izvoznih tržišta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>Kolaboracijska prednost poduzeća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Kolaboracijska prednost temeljena je na suradnji,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koordinaciji i kreativnosti na razini poduzeća, regije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i nacionalne ekonomije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Potencijalne koristi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ušteda troškova putem transfera najbolje prakse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uspješnije odlučivanje kao rezultat savjeta kolega iz drugih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podružnica/poduzeća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povećani prihod nastao zbog dijeljenja stručnosti i proizvoda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među podružnicama</w:t>
      </w:r>
    </w:p>
    <w:p w:rsidR="007522A6" w:rsidRPr="006E33F7" w:rsidRDefault="007522A6" w:rsidP="007522A6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9B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inovacije kroz kombinaciju ideja i kolektivno djelovanje koje</w:t>
      </w:r>
    </w:p>
    <w:p w:rsidR="007522A6" w:rsidRPr="006E33F7" w:rsidRDefault="007522A6" w:rsidP="007522A6">
      <w:pPr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uključuje i disperzirane jedinice</w:t>
      </w:r>
    </w:p>
    <w:p w:rsidR="007522A6" w:rsidRPr="006E33F7" w:rsidRDefault="007522A6" w:rsidP="007522A6">
      <w:pPr>
        <w:rPr>
          <w:rFonts w:ascii="Tahoma" w:hAnsi="Tahoma" w:cs="Tahoma"/>
          <w:sz w:val="14"/>
        </w:rPr>
      </w:pPr>
      <w:r w:rsidRPr="006E33F7">
        <w:rPr>
          <w:rFonts w:ascii="Tahoma" w:hAnsi="Tahoma" w:cs="Tahoma"/>
          <w:noProof/>
          <w:sz w:val="14"/>
        </w:rPr>
        <w:drawing>
          <wp:inline distT="0" distB="0" distL="0" distR="0">
            <wp:extent cx="2856395" cy="1268569"/>
            <wp:effectExtent l="19050" t="0" r="110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grayscl/>
                    </a:blip>
                    <a:srcRect l="15763" t="28180" r="13620" b="29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395" cy="1268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3F7" w:rsidRPr="006E33F7" w:rsidRDefault="006E33F7" w:rsidP="006E33F7">
      <w:pPr>
        <w:autoSpaceDE w:val="0"/>
        <w:autoSpaceDN w:val="0"/>
        <w:adjustRightInd w:val="0"/>
        <w:spacing w:after="0" w:line="240" w:lineRule="auto"/>
        <w:jc w:val="center"/>
        <w:rPr>
          <w:rFonts w:ascii="Tahoma" w:hAnsi="Tahoma" w:cs="Tahoma"/>
          <w:b/>
          <w:bCs/>
          <w:color w:val="002B84"/>
          <w:sz w:val="24"/>
          <w:szCs w:val="24"/>
        </w:rPr>
      </w:pPr>
      <w:r w:rsidRPr="006E33F7">
        <w:rPr>
          <w:rFonts w:ascii="Tahoma" w:hAnsi="Tahoma" w:cs="Tahoma"/>
          <w:b/>
          <w:bCs/>
          <w:color w:val="002B84"/>
          <w:sz w:val="24"/>
          <w:szCs w:val="24"/>
        </w:rPr>
        <w:lastRenderedPageBreak/>
        <w:t>PREDAVANJE 7</w:t>
      </w:r>
    </w:p>
    <w:p w:rsidR="004606B3" w:rsidRPr="006E33F7" w:rsidRDefault="004606B3" w:rsidP="006E33F7">
      <w:pPr>
        <w:autoSpaceDE w:val="0"/>
        <w:autoSpaceDN w:val="0"/>
        <w:adjustRightInd w:val="0"/>
        <w:spacing w:after="0" w:line="240" w:lineRule="auto"/>
        <w:jc w:val="center"/>
        <w:rPr>
          <w:rFonts w:ascii="Tahoma" w:hAnsi="Tahoma" w:cs="Tahoma"/>
          <w:b/>
          <w:bCs/>
          <w:color w:val="002B84"/>
          <w:sz w:val="26"/>
          <w:szCs w:val="26"/>
        </w:rPr>
      </w:pPr>
      <w:r w:rsidRPr="006E33F7">
        <w:rPr>
          <w:rFonts w:ascii="Tahoma" w:hAnsi="Tahoma" w:cs="Tahoma"/>
          <w:b/>
          <w:bCs/>
          <w:color w:val="002B84"/>
          <w:sz w:val="26"/>
          <w:szCs w:val="26"/>
        </w:rPr>
        <w:t>Poduzetnička aktivnost,</w:t>
      </w:r>
    </w:p>
    <w:p w:rsidR="004606B3" w:rsidRPr="006E33F7" w:rsidRDefault="004606B3" w:rsidP="006E33F7">
      <w:pPr>
        <w:jc w:val="center"/>
        <w:rPr>
          <w:rFonts w:ascii="Tahoma" w:hAnsi="Tahoma" w:cs="Tahoma"/>
          <w:b/>
          <w:bCs/>
          <w:color w:val="002B84"/>
          <w:sz w:val="26"/>
          <w:szCs w:val="26"/>
        </w:rPr>
      </w:pPr>
      <w:r w:rsidRPr="006E33F7">
        <w:rPr>
          <w:rFonts w:ascii="Tahoma" w:hAnsi="Tahoma" w:cs="Tahoma"/>
          <w:b/>
          <w:bCs/>
          <w:color w:val="002B84"/>
          <w:sz w:val="26"/>
          <w:szCs w:val="26"/>
        </w:rPr>
        <w:t>konkurentnost i ekonomski rast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00009B"/>
          <w:sz w:val="18"/>
          <w:szCs w:val="18"/>
        </w:rPr>
      </w:pPr>
      <w:r w:rsidRPr="006E33F7">
        <w:rPr>
          <w:rFonts w:ascii="Tahoma" w:hAnsi="Tahoma" w:cs="Tahoma"/>
          <w:b/>
          <w:bCs/>
          <w:color w:val="00009B"/>
          <w:sz w:val="18"/>
          <w:szCs w:val="18"/>
        </w:rPr>
        <w:t>Zašto poduzetništvo?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Rast malih, inovativnih poduzeća vodi bržem transferu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znanja, razvoju i boljem životnom standardu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Uspjeh tržišta ovisi o duhu poduzetnika koji će razvijati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nove proizvode i tehnologije te smanjivati troškove</w:t>
      </w:r>
      <w:r w:rsid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proizvodnje (Schumpeter)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MSP su produktivniji, inovativni, fleksibilniji, prilagodljiviji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promjenama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Ekonomije s visokim udjelom MSP su otpornije eksternim</w:t>
      </w:r>
    </w:p>
    <w:p w:rsidR="004606B3" w:rsidRPr="006E33F7" w:rsidRDefault="004606B3" w:rsidP="004606B3">
      <w:pPr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šokovima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00009B"/>
          <w:sz w:val="20"/>
          <w:szCs w:val="20"/>
        </w:rPr>
      </w:pPr>
      <w:r w:rsidRPr="006E33F7">
        <w:rPr>
          <w:rFonts w:ascii="Tahoma" w:hAnsi="Tahoma" w:cs="Tahoma"/>
          <w:b/>
          <w:bCs/>
          <w:color w:val="00009B"/>
          <w:sz w:val="20"/>
          <w:szCs w:val="20"/>
        </w:rPr>
        <w:t>Poduzetništvo - povezano s ekonomskim rastom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Razina poduzetničkih aktivnosti objašnjava 70% razlika u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ekonomskom rastu između zemalja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Većina zemalja s visokom razinom poduzetničkih aktivnosti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imaju nadprosječne stope ekonomskog rasta</w:t>
      </w:r>
    </w:p>
    <w:p w:rsidR="004606B3" w:rsidRDefault="004606B3" w:rsidP="006E33F7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MSP i velika poduzeća - za uspjeh malih potrebno</w:t>
      </w:r>
      <w:r w:rsid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postojanje i dobro funkcioniranje velikih: izvori inputa,</w:t>
      </w:r>
      <w:r w:rsid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tržište za output</w:t>
      </w:r>
    </w:p>
    <w:p w:rsidR="006E33F7" w:rsidRPr="006E33F7" w:rsidRDefault="006E33F7" w:rsidP="006E33F7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00009B"/>
          <w:sz w:val="20"/>
          <w:szCs w:val="20"/>
        </w:rPr>
      </w:pPr>
      <w:r w:rsidRPr="006E33F7">
        <w:rPr>
          <w:rFonts w:ascii="Tahoma" w:hAnsi="Tahoma" w:cs="Tahoma"/>
          <w:b/>
          <w:bCs/>
          <w:color w:val="00009B"/>
          <w:sz w:val="20"/>
          <w:szCs w:val="20"/>
        </w:rPr>
        <w:t>Model nacionalnog ekonomskog rasta i uloga</w:t>
      </w:r>
    </w:p>
    <w:p w:rsidR="004606B3" w:rsidRPr="006E33F7" w:rsidRDefault="004606B3" w:rsidP="004606B3">
      <w:pPr>
        <w:rPr>
          <w:rFonts w:ascii="Tahoma" w:hAnsi="Tahoma" w:cs="Tahoma"/>
          <w:b/>
          <w:bCs/>
          <w:color w:val="00009B"/>
          <w:sz w:val="20"/>
          <w:szCs w:val="20"/>
        </w:rPr>
      </w:pPr>
      <w:r w:rsidRPr="006E33F7">
        <w:rPr>
          <w:rFonts w:ascii="Tahoma" w:hAnsi="Tahoma" w:cs="Tahoma"/>
          <w:b/>
          <w:bCs/>
          <w:color w:val="00009B"/>
          <w:sz w:val="20"/>
          <w:szCs w:val="20"/>
        </w:rPr>
        <w:t>poduzetništva</w:t>
      </w:r>
    </w:p>
    <w:p w:rsidR="004606B3" w:rsidRPr="006E33F7" w:rsidRDefault="004606B3" w:rsidP="006E33F7">
      <w:pPr>
        <w:jc w:val="center"/>
        <w:rPr>
          <w:rFonts w:ascii="Tahoma" w:hAnsi="Tahoma" w:cs="Tahoma"/>
          <w:sz w:val="4"/>
        </w:rPr>
      </w:pPr>
      <w:r w:rsidRPr="006E33F7">
        <w:rPr>
          <w:rFonts w:ascii="Tahoma" w:hAnsi="Tahoma" w:cs="Tahoma"/>
          <w:noProof/>
          <w:sz w:val="4"/>
        </w:rPr>
        <w:drawing>
          <wp:inline distT="0" distB="0" distL="0" distR="0">
            <wp:extent cx="2453694" cy="1850786"/>
            <wp:effectExtent l="19050" t="0" r="3756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28082" t="27321" r="20916" b="21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398" cy="1852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sz w:val="20"/>
          <w:szCs w:val="20"/>
        </w:rPr>
      </w:pPr>
      <w:r w:rsidRPr="006E33F7">
        <w:rPr>
          <w:rFonts w:ascii="Tahoma" w:hAnsi="Tahoma" w:cs="Tahoma"/>
          <w:b/>
          <w:bCs/>
          <w:sz w:val="20"/>
          <w:szCs w:val="20"/>
        </w:rPr>
        <w:t xml:space="preserve">Visoko razvijene </w:t>
      </w:r>
      <w:r w:rsidRPr="006E33F7">
        <w:rPr>
          <w:rFonts w:ascii="Tahoma" w:hAnsi="Tahoma" w:cs="Tahoma"/>
          <w:b/>
          <w:bCs/>
          <w:i/>
          <w:iCs/>
          <w:sz w:val="20"/>
          <w:szCs w:val="20"/>
        </w:rPr>
        <w:t>vs</w:t>
      </w:r>
      <w:r w:rsidRPr="006E33F7">
        <w:rPr>
          <w:rFonts w:ascii="Tahoma" w:hAnsi="Tahoma" w:cs="Tahoma"/>
          <w:b/>
          <w:bCs/>
          <w:sz w:val="20"/>
          <w:szCs w:val="20"/>
        </w:rPr>
        <w:t>. slabije razvijene zemlje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MSP u razvijenim zemljama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oko 99% ukupnog broja poduzeća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osiguravaju oko 50% zaposlenja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50% prometa privatnog sektora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MSP stvaraju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51% BDP-a u visoko razvijenim zemljama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39% u srednje razvijenim zemljama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6E33F7">
        <w:rPr>
          <w:rFonts w:ascii="Tahoma" w:hAnsi="Tahoma" w:cs="Tahoma"/>
          <w:color w:val="321900"/>
          <w:sz w:val="16"/>
          <w:szCs w:val="16"/>
        </w:rPr>
        <w:t>16% u slabije razvijenim zemljama (Ayyagari i Beck,</w:t>
      </w:r>
    </w:p>
    <w:p w:rsidR="004606B3" w:rsidRPr="006E33F7" w:rsidRDefault="004606B3" w:rsidP="004606B3">
      <w:pPr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2003.)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00009B"/>
          <w:sz w:val="20"/>
          <w:szCs w:val="20"/>
        </w:rPr>
      </w:pPr>
      <w:r w:rsidRPr="006E33F7">
        <w:rPr>
          <w:rFonts w:ascii="Tahoma" w:hAnsi="Tahoma" w:cs="Tahoma"/>
          <w:b/>
          <w:bCs/>
          <w:color w:val="00009B"/>
          <w:sz w:val="20"/>
          <w:szCs w:val="20"/>
        </w:rPr>
        <w:t>Poduzetničko okruženje i infrastruktura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Ekonomski, institucionalni, politički i društveno-kulturni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okvir zemlje utječe na poslovno okruženje, a time i na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poduzetničke aktivnosti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Na poduzetničke aktivnosti utječe trgovinska politika zemlje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domaćina, kao i međunarodne trgovinske politike, pravni i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administrativni okvir, programi vlade, financijski sustav</w:t>
      </w:r>
    </w:p>
    <w:p w:rsidR="004606B3" w:rsidRPr="006E33F7" w:rsidRDefault="004606B3" w:rsidP="006E33F7">
      <w:pPr>
        <w:spacing w:after="0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321900"/>
          <w:sz w:val="16"/>
          <w:szCs w:val="16"/>
        </w:rPr>
        <w:t>zemlje, savjetodavne usluge i dr.</w:t>
      </w:r>
    </w:p>
    <w:p w:rsidR="004606B3" w:rsidRPr="006E33F7" w:rsidRDefault="004606B3" w:rsidP="006E33F7">
      <w:pPr>
        <w:spacing w:after="0"/>
        <w:rPr>
          <w:rFonts w:ascii="Tahoma" w:hAnsi="Tahoma" w:cs="Tahoma"/>
          <w:b/>
          <w:bCs/>
          <w:color w:val="00009B"/>
          <w:sz w:val="20"/>
          <w:szCs w:val="20"/>
        </w:rPr>
      </w:pPr>
      <w:r w:rsidRPr="006E33F7">
        <w:rPr>
          <w:rFonts w:ascii="Tahoma" w:hAnsi="Tahoma" w:cs="Tahoma"/>
          <w:b/>
          <w:bCs/>
          <w:color w:val="00009B"/>
          <w:sz w:val="20"/>
          <w:szCs w:val="20"/>
        </w:rPr>
        <w:t>Pristup poticanju poduzetništva</w:t>
      </w:r>
    </w:p>
    <w:p w:rsidR="004606B3" w:rsidRPr="006E33F7" w:rsidRDefault="004606B3" w:rsidP="006E33F7">
      <w:pPr>
        <w:jc w:val="center"/>
        <w:rPr>
          <w:rFonts w:ascii="Tahoma" w:hAnsi="Tahoma" w:cs="Tahoma"/>
          <w:sz w:val="4"/>
        </w:rPr>
      </w:pPr>
      <w:r w:rsidRPr="006E33F7">
        <w:rPr>
          <w:rFonts w:ascii="Tahoma" w:hAnsi="Tahoma" w:cs="Tahoma"/>
          <w:noProof/>
          <w:sz w:val="4"/>
        </w:rPr>
        <w:drawing>
          <wp:inline distT="0" distB="0" distL="0" distR="0">
            <wp:extent cx="1964297" cy="1374951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32661" t="35013" r="22908" b="23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593" cy="1376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00009B"/>
          <w:sz w:val="20"/>
          <w:szCs w:val="20"/>
        </w:rPr>
      </w:pPr>
      <w:r w:rsidRPr="006E33F7">
        <w:rPr>
          <w:rFonts w:ascii="Tahoma" w:hAnsi="Tahoma" w:cs="Tahoma"/>
          <w:b/>
          <w:bCs/>
          <w:color w:val="00009B"/>
          <w:sz w:val="20"/>
          <w:szCs w:val="20"/>
        </w:rPr>
        <w:lastRenderedPageBreak/>
        <w:t>Poticanje rasta MSP sektora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1. </w:t>
      </w:r>
      <w:r w:rsidRPr="006E33F7">
        <w:rPr>
          <w:rFonts w:ascii="Tahoma" w:hAnsi="Tahoma" w:cs="Tahoma"/>
          <w:color w:val="321900"/>
          <w:sz w:val="16"/>
          <w:szCs w:val="16"/>
        </w:rPr>
        <w:t>Institucionalni okvir za MSP politiku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2. </w:t>
      </w:r>
      <w:r w:rsidRPr="006E33F7">
        <w:rPr>
          <w:rFonts w:ascii="Tahoma" w:hAnsi="Tahoma" w:cs="Tahoma"/>
          <w:color w:val="321900"/>
          <w:sz w:val="16"/>
          <w:szCs w:val="16"/>
        </w:rPr>
        <w:t>Vladavina prava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3. </w:t>
      </w:r>
      <w:r w:rsidRPr="006E33F7">
        <w:rPr>
          <w:rFonts w:ascii="Tahoma" w:hAnsi="Tahoma" w:cs="Tahoma"/>
          <w:color w:val="321900"/>
          <w:sz w:val="16"/>
          <w:szCs w:val="16"/>
        </w:rPr>
        <w:t>Porezna politika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4. </w:t>
      </w:r>
      <w:r w:rsidRPr="006E33F7">
        <w:rPr>
          <w:rFonts w:ascii="Tahoma" w:hAnsi="Tahoma" w:cs="Tahoma"/>
          <w:color w:val="321900"/>
          <w:sz w:val="16"/>
          <w:szCs w:val="16"/>
        </w:rPr>
        <w:t>Financijski instrumenti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5. </w:t>
      </w:r>
      <w:r w:rsidRPr="006E33F7">
        <w:rPr>
          <w:rFonts w:ascii="Tahoma" w:hAnsi="Tahoma" w:cs="Tahoma"/>
          <w:color w:val="321900"/>
          <w:sz w:val="16"/>
          <w:szCs w:val="16"/>
        </w:rPr>
        <w:t>Savjetodavne usluge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color w:val="FF3300"/>
          <w:sz w:val="16"/>
          <w:szCs w:val="16"/>
        </w:rPr>
        <w:t xml:space="preserve">6. </w:t>
      </w:r>
      <w:r w:rsidRPr="006E33F7">
        <w:rPr>
          <w:rFonts w:ascii="Tahoma" w:hAnsi="Tahoma" w:cs="Tahoma"/>
          <w:color w:val="321900"/>
          <w:sz w:val="16"/>
          <w:szCs w:val="16"/>
        </w:rPr>
        <w:t>Implementacija poslovnih inkubatora</w:t>
      </w:r>
    </w:p>
    <w:p w:rsidR="004606B3" w:rsidRPr="006E33F7" w:rsidRDefault="004606B3" w:rsidP="006E33F7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6E33F7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Poticaji rastu MSP sektora omogućuju nekoj zemlji i</w:t>
      </w:r>
      <w:r w:rsidR="006E33F7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color w:val="321900"/>
          <w:sz w:val="16"/>
          <w:szCs w:val="16"/>
        </w:rPr>
        <w:t>stvaranje solidne srednje klase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00009B"/>
          <w:sz w:val="20"/>
          <w:szCs w:val="20"/>
        </w:rPr>
      </w:pPr>
      <w:r w:rsidRPr="006E33F7">
        <w:rPr>
          <w:rFonts w:ascii="Tahoma" w:hAnsi="Tahoma" w:cs="Tahoma"/>
          <w:b/>
          <w:bCs/>
          <w:color w:val="00009B"/>
          <w:sz w:val="20"/>
          <w:szCs w:val="20"/>
        </w:rPr>
        <w:t>Globalni poduzetnički monitor</w:t>
      </w:r>
      <w:r w:rsidR="002A4C25">
        <w:rPr>
          <w:rFonts w:ascii="Tahoma" w:hAnsi="Tahoma" w:cs="Tahoma"/>
          <w:b/>
          <w:bCs/>
          <w:color w:val="00009B"/>
          <w:sz w:val="20"/>
          <w:szCs w:val="20"/>
        </w:rPr>
        <w:t xml:space="preserve"> - GEM</w:t>
      </w:r>
    </w:p>
    <w:p w:rsidR="004606B3" w:rsidRPr="006E33F7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321900"/>
          <w:sz w:val="16"/>
          <w:szCs w:val="16"/>
        </w:rPr>
      </w:pPr>
      <w:r w:rsidRPr="006E33F7">
        <w:rPr>
          <w:rFonts w:ascii="Tahoma" w:hAnsi="Tahoma" w:cs="Tahoma"/>
          <w:b/>
          <w:bCs/>
          <w:i/>
          <w:iCs/>
          <w:color w:val="321900"/>
          <w:sz w:val="16"/>
          <w:szCs w:val="16"/>
        </w:rPr>
        <w:t>Global Entrepreneurship</w:t>
      </w:r>
      <w:r w:rsidR="002A4C25">
        <w:rPr>
          <w:rFonts w:ascii="Tahoma" w:hAnsi="Tahoma" w:cs="Tahoma"/>
          <w:b/>
          <w:bCs/>
          <w:i/>
          <w:iCs/>
          <w:color w:val="321900"/>
          <w:sz w:val="16"/>
          <w:szCs w:val="16"/>
        </w:rPr>
        <w:t xml:space="preserve"> </w:t>
      </w:r>
      <w:r w:rsidRPr="006E33F7">
        <w:rPr>
          <w:rFonts w:ascii="Tahoma" w:hAnsi="Tahoma" w:cs="Tahoma"/>
          <w:b/>
          <w:bCs/>
          <w:i/>
          <w:iCs/>
          <w:color w:val="321900"/>
          <w:sz w:val="16"/>
          <w:szCs w:val="16"/>
        </w:rPr>
        <w:t xml:space="preserve">Monitor </w:t>
      </w:r>
      <w:r w:rsidRPr="006E33F7">
        <w:rPr>
          <w:rFonts w:ascii="Tahoma" w:hAnsi="Tahoma" w:cs="Tahoma"/>
          <w:b/>
          <w:bCs/>
          <w:color w:val="321900"/>
          <w:sz w:val="16"/>
          <w:szCs w:val="16"/>
        </w:rPr>
        <w:t>- GEM</w:t>
      </w:r>
    </w:p>
    <w:p w:rsidR="004606B3" w:rsidRPr="006E33F7" w:rsidRDefault="004606B3" w:rsidP="002A4C25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6E33F7">
        <w:rPr>
          <w:rFonts w:ascii="Tahoma" w:hAnsi="Tahoma" w:cs="Tahoma"/>
          <w:b/>
          <w:bCs/>
          <w:i/>
          <w:iCs/>
          <w:color w:val="321900"/>
          <w:sz w:val="16"/>
          <w:szCs w:val="16"/>
        </w:rPr>
        <w:t>2008 Executive Report</w:t>
      </w:r>
      <w:r w:rsidR="002A4C25">
        <w:rPr>
          <w:rFonts w:ascii="Tahoma" w:hAnsi="Tahoma" w:cs="Tahoma"/>
          <w:b/>
          <w:bCs/>
          <w:i/>
          <w:iCs/>
          <w:color w:val="321900"/>
          <w:sz w:val="16"/>
          <w:szCs w:val="16"/>
        </w:rPr>
        <w:t xml:space="preserve"> - </w:t>
      </w:r>
      <w:r w:rsidRPr="006E33F7">
        <w:rPr>
          <w:rFonts w:ascii="Tahoma" w:hAnsi="Tahoma" w:cs="Tahoma"/>
          <w:color w:val="321900"/>
          <w:sz w:val="16"/>
          <w:szCs w:val="16"/>
        </w:rPr>
        <w:t>uključuje 43 zemlje</w:t>
      </w:r>
    </w:p>
    <w:p w:rsidR="004606B3" w:rsidRPr="002A4C25" w:rsidRDefault="002A4C25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00009B"/>
          <w:sz w:val="20"/>
          <w:szCs w:val="20"/>
        </w:rPr>
      </w:pPr>
      <w:r w:rsidRPr="002A4C25">
        <w:rPr>
          <w:rFonts w:ascii="Tahoma" w:hAnsi="Tahoma" w:cs="Tahoma"/>
          <w:b/>
          <w:bCs/>
          <w:color w:val="00009B"/>
          <w:sz w:val="20"/>
          <w:szCs w:val="20"/>
        </w:rPr>
        <w:t>Pitanja</w:t>
      </w:r>
      <w:r w:rsidR="004606B3" w:rsidRPr="002A4C25">
        <w:rPr>
          <w:rFonts w:ascii="Tahoma" w:hAnsi="Tahoma" w:cs="Tahoma"/>
          <w:b/>
          <w:bCs/>
          <w:color w:val="00009B"/>
          <w:sz w:val="20"/>
          <w:szCs w:val="20"/>
        </w:rPr>
        <w:t xml:space="preserve"> i ciljevi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1. </w:t>
      </w:r>
      <w:r w:rsidRPr="002A4C25">
        <w:rPr>
          <w:rFonts w:ascii="Tahoma" w:hAnsi="Tahoma" w:cs="Tahoma"/>
          <w:color w:val="321900"/>
          <w:sz w:val="16"/>
          <w:szCs w:val="16"/>
        </w:rPr>
        <w:t>Razlikuje li se razina poduzetničkih aktivnosti po zemljama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i za koliko?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2. </w:t>
      </w:r>
      <w:r w:rsidRPr="002A4C25">
        <w:rPr>
          <w:rFonts w:ascii="Tahoma" w:hAnsi="Tahoma" w:cs="Tahoma"/>
          <w:color w:val="321900"/>
          <w:sz w:val="16"/>
          <w:szCs w:val="16"/>
        </w:rPr>
        <w:t>Utječe li razina poduzetničkih aktivnosti na ekonomski rast?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  <w:u w:val="single"/>
        </w:rPr>
      </w:pPr>
      <w:r w:rsidRPr="002A4C25">
        <w:rPr>
          <w:rFonts w:ascii="Tahoma" w:hAnsi="Tahoma" w:cs="Tahoma"/>
          <w:color w:val="FF3300"/>
          <w:sz w:val="16"/>
          <w:szCs w:val="16"/>
          <w:u w:val="single"/>
        </w:rPr>
        <w:t xml:space="preserve">3. </w:t>
      </w:r>
      <w:r w:rsidRPr="002A4C25">
        <w:rPr>
          <w:rFonts w:ascii="Tahoma" w:hAnsi="Tahoma" w:cs="Tahoma"/>
          <w:color w:val="321900"/>
          <w:sz w:val="16"/>
          <w:szCs w:val="16"/>
          <w:u w:val="single"/>
        </w:rPr>
        <w:t>Koji faktori uvjetuju da zemlja bude poduzetnički aktivnija?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1. </w:t>
      </w:r>
      <w:r w:rsidRPr="002A4C25">
        <w:rPr>
          <w:rFonts w:ascii="Tahoma" w:hAnsi="Tahoma" w:cs="Tahoma"/>
          <w:color w:val="321900"/>
          <w:sz w:val="16"/>
          <w:szCs w:val="16"/>
        </w:rPr>
        <w:t>Mjeriti razlike u ranim fazama poduzetničkih aktivnosti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između zemalja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2. </w:t>
      </w:r>
      <w:r w:rsidRPr="002A4C25">
        <w:rPr>
          <w:rFonts w:ascii="Tahoma" w:hAnsi="Tahoma" w:cs="Tahoma"/>
          <w:color w:val="321900"/>
          <w:sz w:val="16"/>
          <w:szCs w:val="16"/>
        </w:rPr>
        <w:t>Otkriti faktore koji određuju razinu poduzetničkih aktivnosti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3. </w:t>
      </w:r>
      <w:r w:rsidRPr="002A4C25">
        <w:rPr>
          <w:rFonts w:ascii="Tahoma" w:hAnsi="Tahoma" w:cs="Tahoma"/>
          <w:color w:val="321900"/>
          <w:sz w:val="16"/>
          <w:szCs w:val="16"/>
        </w:rPr>
        <w:t>Identificirati politike koje mogu povećati razinu</w:t>
      </w:r>
    </w:p>
    <w:p w:rsidR="004606B3" w:rsidRPr="006E33F7" w:rsidRDefault="004606B3" w:rsidP="004606B3">
      <w:pPr>
        <w:rPr>
          <w:rFonts w:ascii="Tahoma" w:hAnsi="Tahoma" w:cs="Tahoma"/>
          <w:color w:val="321900"/>
          <w:sz w:val="36"/>
          <w:szCs w:val="53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poduzetničkih aktivnosti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00009B"/>
          <w:sz w:val="18"/>
          <w:szCs w:val="18"/>
        </w:rPr>
      </w:pPr>
      <w:r w:rsidRPr="002A4C25">
        <w:rPr>
          <w:rFonts w:ascii="Tahoma" w:hAnsi="Tahoma" w:cs="Tahoma"/>
          <w:b/>
          <w:bCs/>
          <w:color w:val="00009B"/>
          <w:sz w:val="18"/>
          <w:szCs w:val="18"/>
        </w:rPr>
        <w:t>Tri grupe zemalja – osnova ekonomskog</w:t>
      </w:r>
      <w:r w:rsidR="002A4C25">
        <w:rPr>
          <w:rFonts w:ascii="Tahoma" w:hAnsi="Tahoma" w:cs="Tahoma"/>
          <w:b/>
          <w:bCs/>
          <w:color w:val="00009B"/>
          <w:sz w:val="18"/>
          <w:szCs w:val="18"/>
        </w:rPr>
        <w:t xml:space="preserve"> </w:t>
      </w:r>
      <w:r w:rsidRPr="002A4C25">
        <w:rPr>
          <w:rFonts w:ascii="Tahoma" w:hAnsi="Tahoma" w:cs="Tahoma"/>
          <w:b/>
          <w:bCs/>
          <w:color w:val="00009B"/>
          <w:sz w:val="18"/>
          <w:szCs w:val="18"/>
        </w:rPr>
        <w:t>razvoja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b/>
          <w:bCs/>
          <w:color w:val="FF3300"/>
          <w:sz w:val="16"/>
          <w:szCs w:val="16"/>
        </w:rPr>
        <w:t xml:space="preserve">1. </w:t>
      </w:r>
      <w:r w:rsidRPr="002A4C25">
        <w:rPr>
          <w:rFonts w:ascii="Tahoma" w:hAnsi="Tahoma" w:cs="Tahoma"/>
          <w:b/>
          <w:bCs/>
          <w:color w:val="321900"/>
          <w:sz w:val="16"/>
          <w:szCs w:val="16"/>
        </w:rPr>
        <w:t xml:space="preserve">prirodni resursi </w:t>
      </w:r>
      <w:r w:rsidRPr="002A4C25">
        <w:rPr>
          <w:rFonts w:ascii="Tahoma" w:hAnsi="Tahoma" w:cs="Tahoma"/>
          <w:color w:val="321900"/>
          <w:sz w:val="16"/>
          <w:szCs w:val="16"/>
        </w:rPr>
        <w:t>(engl. Factor Driven Economies):</w:t>
      </w:r>
      <w:r w:rsidR="002A4C25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Angola, Bolivija, BiH, Kolumbija, Ekvador, Egipat, Indija,Iran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b/>
          <w:bCs/>
          <w:color w:val="FF3300"/>
          <w:sz w:val="16"/>
          <w:szCs w:val="16"/>
        </w:rPr>
        <w:t xml:space="preserve">2. </w:t>
      </w:r>
      <w:r w:rsidRPr="002A4C25">
        <w:rPr>
          <w:rFonts w:ascii="Tahoma" w:hAnsi="Tahoma" w:cs="Tahoma"/>
          <w:b/>
          <w:bCs/>
          <w:color w:val="321900"/>
          <w:sz w:val="16"/>
          <w:szCs w:val="16"/>
        </w:rPr>
        <w:t xml:space="preserve">efikasnost </w:t>
      </w:r>
      <w:r w:rsidRPr="002A4C25">
        <w:rPr>
          <w:rFonts w:ascii="Tahoma" w:hAnsi="Tahoma" w:cs="Tahoma"/>
          <w:color w:val="321900"/>
          <w:sz w:val="16"/>
          <w:szCs w:val="16"/>
        </w:rPr>
        <w:t>(engl. Efficiency Driven Economies):</w:t>
      </w:r>
      <w:r w:rsidR="002A4C25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Argentina, Brazil, Čile, Hrvatska, Dominikanska Republika,</w:t>
      </w:r>
      <w:r w:rsidR="002A4C25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Mađarska, Jamajka, Latvija, Makedonija, Meksiko, Peru,</w:t>
      </w:r>
      <w:r w:rsidR="002A4C25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Rumunjska, Rusija, Srbija, Južnoafrička Republika, Turska,</w:t>
      </w:r>
      <w:r w:rsidR="002A4C25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Urugvaj</w:t>
      </w:r>
    </w:p>
    <w:p w:rsidR="004606B3" w:rsidRPr="002A4C25" w:rsidRDefault="004606B3" w:rsidP="002A4C25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b/>
          <w:bCs/>
          <w:color w:val="FF3300"/>
          <w:sz w:val="16"/>
          <w:szCs w:val="16"/>
        </w:rPr>
        <w:t xml:space="preserve">3. </w:t>
      </w:r>
      <w:r w:rsidRPr="002A4C25">
        <w:rPr>
          <w:rFonts w:ascii="Tahoma" w:hAnsi="Tahoma" w:cs="Tahoma"/>
          <w:b/>
          <w:bCs/>
          <w:color w:val="321900"/>
          <w:sz w:val="16"/>
          <w:szCs w:val="16"/>
        </w:rPr>
        <w:t xml:space="preserve">inovacije </w:t>
      </w:r>
      <w:r w:rsidRPr="002A4C25">
        <w:rPr>
          <w:rFonts w:ascii="Tahoma" w:hAnsi="Tahoma" w:cs="Tahoma"/>
          <w:color w:val="321900"/>
          <w:sz w:val="16"/>
          <w:szCs w:val="16"/>
        </w:rPr>
        <w:t>(engl. Innovation Driven Economies): Belgija,</w:t>
      </w:r>
      <w:r w:rsidR="002A4C25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Danska, Finska, Francuska, Njemačka, Grčka, Island,</w:t>
      </w:r>
      <w:r w:rsidR="002A4C25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Irska, Izrael, Italija, Japan, Republika Koreja, Nizozemska,</w:t>
      </w:r>
      <w:r w:rsidR="002A4C25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Norveška, Slovenija, Španjolska, Velika Britanija, SAD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00009B"/>
          <w:sz w:val="20"/>
          <w:szCs w:val="20"/>
        </w:rPr>
      </w:pPr>
      <w:r w:rsidRPr="002A4C25">
        <w:rPr>
          <w:rFonts w:ascii="Tahoma" w:hAnsi="Tahoma" w:cs="Tahoma"/>
          <w:b/>
          <w:bCs/>
          <w:color w:val="00009B"/>
          <w:sz w:val="20"/>
          <w:szCs w:val="20"/>
        </w:rPr>
        <w:t>Motiviranost za poduzetništvo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2A4C25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Dva motiva za poduzetništvo: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1. </w:t>
      </w:r>
      <w:r w:rsidRPr="002A4C25">
        <w:rPr>
          <w:rFonts w:ascii="Tahoma" w:hAnsi="Tahoma" w:cs="Tahoma"/>
          <w:color w:val="321900"/>
          <w:sz w:val="16"/>
          <w:szCs w:val="16"/>
        </w:rPr>
        <w:t>Spoznaja prilike za poduzetništvo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2. </w:t>
      </w:r>
      <w:r w:rsidRPr="002A4C25">
        <w:rPr>
          <w:rFonts w:ascii="Tahoma" w:hAnsi="Tahoma" w:cs="Tahoma"/>
          <w:color w:val="321900"/>
          <w:sz w:val="16"/>
          <w:szCs w:val="16"/>
        </w:rPr>
        <w:t>Nužda odnosno nedostatak alternative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2A4C25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U stvaranju novih poduzeća najaktivnija populacija 25-34 godine</w:t>
      </w:r>
    </w:p>
    <w:p w:rsidR="004606B3" w:rsidRPr="006E33F7" w:rsidRDefault="004606B3" w:rsidP="002A4C25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36"/>
          <w:szCs w:val="53"/>
        </w:rPr>
      </w:pPr>
      <w:r w:rsidRPr="002A4C25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2A4C25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Poduzetnicima iz nužde najčešće postaju osobe iz grupe</w:t>
      </w:r>
      <w:r w:rsidR="002A4C25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45-54 godine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00009B"/>
          <w:sz w:val="20"/>
          <w:szCs w:val="20"/>
        </w:rPr>
      </w:pPr>
      <w:r w:rsidRPr="002A4C25">
        <w:rPr>
          <w:rFonts w:ascii="Tahoma" w:hAnsi="Tahoma" w:cs="Tahoma"/>
          <w:b/>
          <w:bCs/>
          <w:color w:val="00009B"/>
          <w:sz w:val="20"/>
          <w:szCs w:val="20"/>
        </w:rPr>
        <w:t>Što znači ekonomska sloboda?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2A4C25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Ekonomska sloboda je osnovno pravo svakog čovjeka da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kontrolira svoj rad ili vlasništvo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2A4C25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U ekonomski slobodnom društvu, pojedinci su slobodni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raditi, proizvoditi, trošiti i investirati na bilo koji način žele,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tu im slobodu jamči država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2A4C25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U ekonomski slobodnom društvu rad, kapital i dobra se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kreću slobodno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2A4C25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Pravo da se poduzimaju dobrovoljni poslovi trgovine i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razmjene bez posredovanja države ili druge prisile i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prijevare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2A4C25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Mogućnost pravne zaštite vlasničkih prava</w:t>
      </w:r>
    </w:p>
    <w:p w:rsidR="004606B3" w:rsidRPr="002A4C25" w:rsidRDefault="004606B3" w:rsidP="004606B3">
      <w:pPr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2A4C25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Pravo građana da raspolažu svojim zarađenim dohotkom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00009B"/>
          <w:sz w:val="20"/>
          <w:szCs w:val="20"/>
        </w:rPr>
      </w:pPr>
      <w:r w:rsidRPr="002A4C25">
        <w:rPr>
          <w:rFonts w:ascii="Tahoma" w:hAnsi="Tahoma" w:cs="Tahoma"/>
          <w:b/>
          <w:bCs/>
          <w:color w:val="00009B"/>
          <w:sz w:val="20"/>
          <w:szCs w:val="20"/>
        </w:rPr>
        <w:t>Ekonomska sloboda - ključ…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2A4C25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Visoke ekonomske djelotvornosti za progresivni društveni i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humani razvoj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2A4C25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Ekonomska je sloboda pretpostavka za rast i razvoj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2A4C25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Dokazane su značajne veze između ekonomske slobode i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pozitivnih socijalnih i ekonomskih vrijednosti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2A4C25">
        <w:rPr>
          <w:rFonts w:ascii="Tahoma" w:hAnsi="Tahoma" w:cs="Tahoma"/>
          <w:color w:val="321900"/>
          <w:sz w:val="16"/>
          <w:szCs w:val="16"/>
        </w:rPr>
        <w:t>dohodak per capita, ekonomske stope rasta, razvoj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ljudskog kapitala, demokracija, eliminacija siromaštva i</w:t>
      </w:r>
    </w:p>
    <w:p w:rsidR="004606B3" w:rsidRPr="002A4C25" w:rsidRDefault="004606B3" w:rsidP="004606B3">
      <w:pPr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zaštita okoliša</w:t>
      </w:r>
    </w:p>
    <w:p w:rsidR="004606B3" w:rsidRPr="002A4C25" w:rsidRDefault="002A4C25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00009B"/>
          <w:sz w:val="20"/>
          <w:szCs w:val="20"/>
        </w:rPr>
      </w:pPr>
      <w:r w:rsidRPr="002A4C25">
        <w:rPr>
          <w:rFonts w:ascii="Tahoma" w:hAnsi="Tahoma" w:cs="Tahoma"/>
          <w:b/>
          <w:bCs/>
          <w:color w:val="00009B"/>
          <w:sz w:val="20"/>
          <w:szCs w:val="20"/>
        </w:rPr>
        <w:t>Indeks ekonomske slobode (IES)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2A4C25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Pokušaj identificiranja faktora koji čine neku zemlju</w:t>
      </w:r>
      <w:r w:rsidR="002A4C25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ekonomski slobodnom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2A4C25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Sastavljen od pokazatelja ekonomske slobode na temelju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objektivnih podataka ili neovisnih istraživanja</w:t>
      </w:r>
    </w:p>
    <w:p w:rsidR="004606B3" w:rsidRDefault="004606B3" w:rsidP="004606B3">
      <w:pPr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2A4C25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Rangiranje 183 zemlje prema kriteriju ekonomske slobode</w:t>
      </w:r>
    </w:p>
    <w:p w:rsidR="002A4C25" w:rsidRDefault="002A4C25" w:rsidP="004606B3">
      <w:pPr>
        <w:rPr>
          <w:rFonts w:ascii="Tahoma" w:hAnsi="Tahoma" w:cs="Tahoma"/>
          <w:color w:val="321900"/>
          <w:sz w:val="16"/>
          <w:szCs w:val="16"/>
        </w:rPr>
      </w:pPr>
    </w:p>
    <w:p w:rsidR="002A4C25" w:rsidRPr="002A4C25" w:rsidRDefault="002A4C25" w:rsidP="004606B3">
      <w:pPr>
        <w:rPr>
          <w:rFonts w:ascii="Tahoma" w:hAnsi="Tahoma" w:cs="Tahoma"/>
          <w:color w:val="321900"/>
          <w:sz w:val="16"/>
          <w:szCs w:val="16"/>
        </w:rPr>
      </w:pP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00009B"/>
          <w:sz w:val="20"/>
          <w:szCs w:val="20"/>
        </w:rPr>
      </w:pPr>
      <w:r w:rsidRPr="002A4C25">
        <w:rPr>
          <w:rFonts w:ascii="Tahoma" w:hAnsi="Tahoma" w:cs="Tahoma"/>
          <w:b/>
          <w:bCs/>
          <w:color w:val="00009B"/>
          <w:sz w:val="20"/>
          <w:szCs w:val="20"/>
        </w:rPr>
        <w:lastRenderedPageBreak/>
        <w:t>Komponente indeksa ekonomske slobode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1. </w:t>
      </w:r>
      <w:r w:rsidRPr="002A4C25">
        <w:rPr>
          <w:rFonts w:ascii="Tahoma" w:hAnsi="Tahoma" w:cs="Tahoma"/>
          <w:color w:val="321900"/>
          <w:sz w:val="16"/>
          <w:szCs w:val="16"/>
        </w:rPr>
        <w:t>Sloboda rada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2. </w:t>
      </w:r>
      <w:r w:rsidRPr="002A4C25">
        <w:rPr>
          <w:rFonts w:ascii="Tahoma" w:hAnsi="Tahoma" w:cs="Tahoma"/>
          <w:color w:val="321900"/>
          <w:sz w:val="16"/>
          <w:szCs w:val="16"/>
        </w:rPr>
        <w:t>Sloboda od korupcije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3. </w:t>
      </w:r>
      <w:r w:rsidRPr="002A4C25">
        <w:rPr>
          <w:rFonts w:ascii="Tahoma" w:hAnsi="Tahoma" w:cs="Tahoma"/>
          <w:color w:val="321900"/>
          <w:sz w:val="16"/>
          <w:szCs w:val="16"/>
        </w:rPr>
        <w:t>Prava vlasništva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4. </w:t>
      </w:r>
      <w:r w:rsidRPr="002A4C25">
        <w:rPr>
          <w:rFonts w:ascii="Tahoma" w:hAnsi="Tahoma" w:cs="Tahoma"/>
          <w:color w:val="321900"/>
          <w:sz w:val="16"/>
          <w:szCs w:val="16"/>
        </w:rPr>
        <w:t>Financijska sloboda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5. </w:t>
      </w:r>
      <w:r w:rsidRPr="002A4C25">
        <w:rPr>
          <w:rFonts w:ascii="Tahoma" w:hAnsi="Tahoma" w:cs="Tahoma"/>
          <w:color w:val="321900"/>
          <w:sz w:val="16"/>
          <w:szCs w:val="16"/>
        </w:rPr>
        <w:t>Investicijska sloboda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6. </w:t>
      </w:r>
      <w:r w:rsidRPr="002A4C25">
        <w:rPr>
          <w:rFonts w:ascii="Tahoma" w:hAnsi="Tahoma" w:cs="Tahoma"/>
          <w:color w:val="321900"/>
          <w:sz w:val="16"/>
          <w:szCs w:val="16"/>
        </w:rPr>
        <w:t>Monetarna sloboda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7. </w:t>
      </w:r>
      <w:r w:rsidRPr="002A4C25">
        <w:rPr>
          <w:rFonts w:ascii="Tahoma" w:hAnsi="Tahoma" w:cs="Tahoma"/>
          <w:color w:val="321900"/>
          <w:sz w:val="16"/>
          <w:szCs w:val="16"/>
        </w:rPr>
        <w:t>Državni proračun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8. </w:t>
      </w:r>
      <w:r w:rsidRPr="002A4C25">
        <w:rPr>
          <w:rFonts w:ascii="Tahoma" w:hAnsi="Tahoma" w:cs="Tahoma"/>
          <w:color w:val="321900"/>
          <w:sz w:val="16"/>
          <w:szCs w:val="16"/>
        </w:rPr>
        <w:t>Fiskalna sloboda</w:t>
      </w:r>
    </w:p>
    <w:p w:rsidR="004606B3" w:rsidRPr="002A4C25" w:rsidRDefault="004606B3" w:rsidP="004606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9. </w:t>
      </w:r>
      <w:r w:rsidRPr="002A4C25">
        <w:rPr>
          <w:rFonts w:ascii="Tahoma" w:hAnsi="Tahoma" w:cs="Tahoma"/>
          <w:color w:val="321900"/>
          <w:sz w:val="16"/>
          <w:szCs w:val="16"/>
        </w:rPr>
        <w:t>Trgovinska sloboda</w:t>
      </w:r>
    </w:p>
    <w:p w:rsidR="004606B3" w:rsidRPr="002A4C25" w:rsidRDefault="004606B3" w:rsidP="004606B3">
      <w:pPr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>10.</w:t>
      </w:r>
      <w:r w:rsidRPr="002A4C25">
        <w:rPr>
          <w:rFonts w:ascii="Tahoma" w:hAnsi="Tahoma" w:cs="Tahoma"/>
          <w:color w:val="321900"/>
          <w:sz w:val="16"/>
          <w:szCs w:val="16"/>
        </w:rPr>
        <w:t>Poslovna sloboda</w:t>
      </w:r>
    </w:p>
    <w:p w:rsidR="004606B3" w:rsidRPr="002A4C25" w:rsidRDefault="004606B3" w:rsidP="004606B3">
      <w:pPr>
        <w:rPr>
          <w:rFonts w:ascii="Tahoma" w:hAnsi="Tahoma" w:cs="Tahoma"/>
          <w:b/>
          <w:bCs/>
          <w:color w:val="00009B"/>
          <w:sz w:val="18"/>
          <w:szCs w:val="18"/>
        </w:rPr>
      </w:pPr>
      <w:r w:rsidRPr="002A4C25">
        <w:rPr>
          <w:rFonts w:ascii="Tahoma" w:hAnsi="Tahoma" w:cs="Tahoma"/>
          <w:b/>
          <w:bCs/>
          <w:color w:val="00009B"/>
          <w:sz w:val="18"/>
          <w:szCs w:val="18"/>
        </w:rPr>
        <w:t>IES - 10 naj(ne)slobodnijih zemalja</w:t>
      </w:r>
    </w:p>
    <w:p w:rsidR="004606B3" w:rsidRPr="006E33F7" w:rsidRDefault="004606B3" w:rsidP="002A4C25">
      <w:pPr>
        <w:jc w:val="center"/>
        <w:rPr>
          <w:rFonts w:ascii="Tahoma" w:hAnsi="Tahoma" w:cs="Tahoma"/>
          <w:b/>
          <w:bCs/>
          <w:color w:val="00009B"/>
          <w:sz w:val="61"/>
          <w:szCs w:val="71"/>
        </w:rPr>
      </w:pPr>
      <w:r w:rsidRPr="006E33F7">
        <w:rPr>
          <w:rFonts w:ascii="Tahoma" w:hAnsi="Tahoma" w:cs="Tahoma"/>
          <w:b/>
          <w:bCs/>
          <w:noProof/>
          <w:color w:val="00009B"/>
          <w:sz w:val="61"/>
          <w:szCs w:val="71"/>
        </w:rPr>
        <w:drawing>
          <wp:inline distT="0" distB="0" distL="0" distR="0">
            <wp:extent cx="2919934" cy="190607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biLevel thresh="50000"/>
                    </a:blip>
                    <a:srcRect l="22697" t="25464" r="14742" b="20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934" cy="1906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6B3" w:rsidRPr="002A4C25" w:rsidRDefault="00F764D3" w:rsidP="004606B3">
      <w:pPr>
        <w:rPr>
          <w:rFonts w:ascii="Tahoma" w:hAnsi="Tahoma" w:cs="Tahoma"/>
          <w:b/>
          <w:bCs/>
          <w:color w:val="00009B"/>
          <w:sz w:val="20"/>
          <w:szCs w:val="20"/>
        </w:rPr>
      </w:pPr>
      <w:r w:rsidRPr="002A4C25">
        <w:rPr>
          <w:rFonts w:ascii="Tahoma" w:hAnsi="Tahoma" w:cs="Tahoma"/>
          <w:b/>
          <w:bCs/>
          <w:color w:val="00009B"/>
          <w:sz w:val="20"/>
          <w:szCs w:val="20"/>
        </w:rPr>
        <w:t>Indeksi ekonomske slobode u HR 2009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b/>
          <w:bCs/>
          <w:color w:val="321900"/>
          <w:sz w:val="16"/>
          <w:szCs w:val="16"/>
        </w:rPr>
        <w:t xml:space="preserve">80-100 </w:t>
      </w:r>
      <w:r w:rsidRPr="002A4C25">
        <w:rPr>
          <w:rFonts w:ascii="Tahoma" w:hAnsi="Tahoma" w:cs="Tahoma"/>
          <w:color w:val="321900"/>
          <w:sz w:val="16"/>
          <w:szCs w:val="16"/>
        </w:rPr>
        <w:t>ekonomski slobodne</w:t>
      </w:r>
      <w:r w:rsidR="002A4C25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zemlje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b/>
          <w:bCs/>
          <w:color w:val="321900"/>
          <w:sz w:val="16"/>
          <w:szCs w:val="16"/>
        </w:rPr>
        <w:t xml:space="preserve">70-79,9 </w:t>
      </w:r>
      <w:r w:rsidRPr="002A4C25">
        <w:rPr>
          <w:rFonts w:ascii="Tahoma" w:hAnsi="Tahoma" w:cs="Tahoma"/>
          <w:color w:val="321900"/>
          <w:sz w:val="16"/>
          <w:szCs w:val="16"/>
        </w:rPr>
        <w:t>većinom ekonomski</w:t>
      </w:r>
      <w:r w:rsidR="002A4C25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slobodne zemlje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b/>
          <w:bCs/>
          <w:color w:val="321900"/>
          <w:sz w:val="16"/>
          <w:szCs w:val="16"/>
        </w:rPr>
        <w:t xml:space="preserve">60-69,9 </w:t>
      </w:r>
      <w:r w:rsidRPr="002A4C25">
        <w:rPr>
          <w:rFonts w:ascii="Tahoma" w:hAnsi="Tahoma" w:cs="Tahoma"/>
          <w:color w:val="321900"/>
          <w:sz w:val="16"/>
          <w:szCs w:val="16"/>
        </w:rPr>
        <w:t>umjereno ekonomski</w:t>
      </w:r>
      <w:r w:rsidR="002A4C25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slobodne zemlje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b/>
          <w:bCs/>
          <w:color w:val="321900"/>
          <w:sz w:val="16"/>
          <w:szCs w:val="16"/>
        </w:rPr>
        <w:t xml:space="preserve">50-59,9 </w:t>
      </w:r>
      <w:r w:rsidRPr="002A4C25">
        <w:rPr>
          <w:rFonts w:ascii="Tahoma" w:hAnsi="Tahoma" w:cs="Tahoma"/>
          <w:color w:val="321900"/>
          <w:sz w:val="16"/>
          <w:szCs w:val="16"/>
        </w:rPr>
        <w:t>većinom ekonomski</w:t>
      </w:r>
      <w:r w:rsidR="002A4C25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neslobodne zemlje</w:t>
      </w:r>
    </w:p>
    <w:p w:rsidR="00F764D3" w:rsidRPr="002A4C25" w:rsidRDefault="00F764D3" w:rsidP="002A4C25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b/>
          <w:bCs/>
          <w:color w:val="321900"/>
          <w:sz w:val="16"/>
          <w:szCs w:val="16"/>
        </w:rPr>
        <w:t xml:space="preserve">0-50 </w:t>
      </w:r>
      <w:r w:rsidRPr="002A4C25">
        <w:rPr>
          <w:rFonts w:ascii="Tahoma" w:hAnsi="Tahoma" w:cs="Tahoma"/>
          <w:color w:val="321900"/>
          <w:sz w:val="16"/>
          <w:szCs w:val="16"/>
        </w:rPr>
        <w:t>ekonomski neslobodne</w:t>
      </w:r>
      <w:r w:rsidR="002A4C25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zemlje</w:t>
      </w:r>
    </w:p>
    <w:p w:rsidR="00F764D3" w:rsidRPr="006E33F7" w:rsidRDefault="00F764D3" w:rsidP="002A4C25">
      <w:pPr>
        <w:jc w:val="center"/>
        <w:rPr>
          <w:rFonts w:ascii="Tahoma" w:hAnsi="Tahoma" w:cs="Tahoma"/>
          <w:b/>
          <w:bCs/>
          <w:color w:val="00009B"/>
          <w:sz w:val="61"/>
          <w:szCs w:val="71"/>
        </w:rPr>
      </w:pPr>
      <w:r w:rsidRPr="006E33F7">
        <w:rPr>
          <w:rFonts w:ascii="Tahoma" w:hAnsi="Tahoma" w:cs="Tahoma"/>
          <w:b/>
          <w:bCs/>
          <w:noProof/>
          <w:color w:val="00009B"/>
          <w:sz w:val="61"/>
          <w:szCs w:val="71"/>
        </w:rPr>
        <w:drawing>
          <wp:inline distT="0" distB="0" distL="0" distR="0">
            <wp:extent cx="2395739" cy="1819495"/>
            <wp:effectExtent l="19050" t="0" r="4561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biLevel thresh="50000"/>
                    </a:blip>
                    <a:srcRect l="21910" t="28647" r="36830" b="29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433" cy="1822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00009B"/>
          <w:sz w:val="16"/>
          <w:szCs w:val="16"/>
        </w:rPr>
      </w:pPr>
      <w:r w:rsidRPr="002A4C25">
        <w:rPr>
          <w:rFonts w:ascii="Tahoma" w:hAnsi="Tahoma" w:cs="Tahoma"/>
          <w:b/>
          <w:bCs/>
          <w:color w:val="00009B"/>
          <w:sz w:val="16"/>
          <w:szCs w:val="16"/>
        </w:rPr>
        <w:t xml:space="preserve">Hendalov indeks optimizma građana 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2A4C25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Indeks optimizma važan je čimbenik procesu donošenja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poslovnih odluka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• </w:t>
      </w:r>
      <w:r w:rsidRPr="002A4C25">
        <w:rPr>
          <w:rFonts w:ascii="Tahoma" w:hAnsi="Tahoma" w:cs="Tahoma"/>
          <w:color w:val="321900"/>
          <w:sz w:val="16"/>
          <w:szCs w:val="16"/>
        </w:rPr>
        <w:t>Ispitivanja se provode mjesečno na uzorku od 400</w:t>
      </w:r>
      <w:r w:rsidR="002A4C25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ispitanika starijih od 18 godina, u cijeloj Hrvatskoj</w:t>
      </w:r>
    </w:p>
    <w:p w:rsidR="00F764D3" w:rsidRPr="002A4C25" w:rsidRDefault="00F764D3" w:rsidP="002A4C25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• </w:t>
      </w:r>
      <w:r w:rsidRPr="002A4C25">
        <w:rPr>
          <w:rFonts w:ascii="Tahoma" w:hAnsi="Tahoma" w:cs="Tahoma"/>
          <w:color w:val="321900"/>
          <w:sz w:val="16"/>
          <w:szCs w:val="16"/>
        </w:rPr>
        <w:t>Indeks je izrađen po uzoru na američki indeks optimizma</w:t>
      </w:r>
      <w:r w:rsidR="002A4C25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koji provodi The TechnoMetrica Institute of Policy and</w:t>
      </w:r>
      <w:r w:rsidR="002A4C25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Politics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2A4C25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Indeks se prikazuje na skali od 0 (potpuni pesimizam) do</w:t>
      </w:r>
      <w:r w:rsidR="002A4C25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 xml:space="preserve">100 (potpuni optimizam) i označava srednju vrijednost </w:t>
      </w:r>
      <w:r w:rsidRPr="002A4C25">
        <w:rPr>
          <w:rFonts w:ascii="Tahoma" w:hAnsi="Tahoma" w:cs="Tahoma"/>
          <w:b/>
          <w:color w:val="321900"/>
          <w:sz w:val="16"/>
          <w:szCs w:val="16"/>
        </w:rPr>
        <w:t>6</w:t>
      </w:r>
      <w:r w:rsidR="002A4C25" w:rsidRPr="002A4C25">
        <w:rPr>
          <w:rFonts w:ascii="Tahoma" w:hAnsi="Tahoma" w:cs="Tahoma"/>
          <w:b/>
          <w:color w:val="321900"/>
          <w:sz w:val="16"/>
          <w:szCs w:val="16"/>
        </w:rPr>
        <w:t xml:space="preserve"> </w:t>
      </w:r>
      <w:r w:rsidRPr="002A4C25">
        <w:rPr>
          <w:rFonts w:ascii="Tahoma" w:hAnsi="Tahoma" w:cs="Tahoma"/>
          <w:b/>
          <w:color w:val="321900"/>
          <w:sz w:val="16"/>
          <w:szCs w:val="16"/>
        </w:rPr>
        <w:t>pod-indeksa</w:t>
      </w:r>
      <w:r w:rsidRPr="002A4C25">
        <w:rPr>
          <w:rFonts w:ascii="Tahoma" w:hAnsi="Tahoma" w:cs="Tahoma"/>
          <w:color w:val="321900"/>
          <w:sz w:val="16"/>
          <w:szCs w:val="16"/>
        </w:rPr>
        <w:t>: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2A4C25">
        <w:rPr>
          <w:rFonts w:ascii="Tahoma" w:hAnsi="Tahoma" w:cs="Tahoma"/>
          <w:color w:val="321900"/>
          <w:sz w:val="16"/>
          <w:szCs w:val="16"/>
        </w:rPr>
        <w:t>Trenutno zadovoljstvo općim gospodarskim prilikama u RH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2A4C25">
        <w:rPr>
          <w:rFonts w:ascii="Tahoma" w:hAnsi="Tahoma" w:cs="Tahoma"/>
          <w:color w:val="321900"/>
          <w:sz w:val="16"/>
          <w:szCs w:val="16"/>
        </w:rPr>
        <w:t>Predviđanje gospodarskih prilika u narednih 6 mjeseci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2A4C25">
        <w:rPr>
          <w:rFonts w:ascii="Tahoma" w:hAnsi="Tahoma" w:cs="Tahoma"/>
          <w:color w:val="321900"/>
          <w:sz w:val="16"/>
          <w:szCs w:val="16"/>
        </w:rPr>
        <w:t>Zadovoljstvo kvalitetom života u proteklih 6 mjeseci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2A4C25">
        <w:rPr>
          <w:rFonts w:ascii="Tahoma" w:hAnsi="Tahoma" w:cs="Tahoma"/>
          <w:color w:val="321900"/>
          <w:sz w:val="16"/>
          <w:szCs w:val="16"/>
        </w:rPr>
        <w:t>Zadovoljstvo trenutnom kvalitetom življenja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2A4C25">
        <w:rPr>
          <w:rFonts w:ascii="Tahoma" w:hAnsi="Tahoma" w:cs="Tahoma"/>
          <w:color w:val="321900"/>
          <w:sz w:val="16"/>
          <w:szCs w:val="16"/>
        </w:rPr>
        <w:t>Predviđena stopa promjene kvalitete življenja u idućih 6 mjeseci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2A4C25">
        <w:rPr>
          <w:rFonts w:ascii="Tahoma" w:hAnsi="Tahoma" w:cs="Tahoma"/>
          <w:color w:val="321900"/>
          <w:sz w:val="16"/>
          <w:szCs w:val="16"/>
        </w:rPr>
        <w:t>Predviđena stopa promjene osobnog financijskog stanja u idućih 6</w:t>
      </w:r>
    </w:p>
    <w:p w:rsidR="00F764D3" w:rsidRPr="002A4C25" w:rsidRDefault="00F764D3" w:rsidP="00F764D3">
      <w:pPr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mjeseci</w:t>
      </w:r>
    </w:p>
    <w:p w:rsidR="00F764D3" w:rsidRPr="006E33F7" w:rsidRDefault="00F764D3" w:rsidP="00F764D3">
      <w:pPr>
        <w:rPr>
          <w:rFonts w:ascii="Tahoma" w:hAnsi="Tahoma" w:cs="Tahoma"/>
          <w:b/>
          <w:bCs/>
          <w:color w:val="00009B"/>
          <w:sz w:val="61"/>
          <w:szCs w:val="71"/>
        </w:rPr>
      </w:pPr>
      <w:r w:rsidRPr="006E33F7">
        <w:rPr>
          <w:rFonts w:ascii="Tahoma" w:hAnsi="Tahoma" w:cs="Tahoma"/>
          <w:b/>
          <w:bCs/>
          <w:noProof/>
          <w:color w:val="00009B"/>
          <w:sz w:val="61"/>
          <w:szCs w:val="71"/>
        </w:rPr>
        <w:lastRenderedPageBreak/>
        <w:drawing>
          <wp:inline distT="0" distB="0" distL="0" distR="0">
            <wp:extent cx="2717711" cy="2134053"/>
            <wp:effectExtent l="19050" t="0" r="6439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biLevel thresh="50000"/>
                    </a:blip>
                    <a:srcRect l="27485" t="27056" r="22509" b="20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988" cy="2137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00009B"/>
          <w:sz w:val="18"/>
          <w:szCs w:val="18"/>
        </w:rPr>
      </w:pPr>
      <w:r w:rsidRPr="002A4C25">
        <w:rPr>
          <w:rFonts w:ascii="Tahoma" w:hAnsi="Tahoma" w:cs="Tahoma"/>
          <w:b/>
          <w:bCs/>
          <w:color w:val="00009B"/>
          <w:sz w:val="18"/>
          <w:szCs w:val="18"/>
        </w:rPr>
        <w:t>Hendal-Liderov indeks poslovnog optimizma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00009B"/>
          <w:sz w:val="18"/>
          <w:szCs w:val="18"/>
        </w:rPr>
      </w:pPr>
      <w:r w:rsidRPr="002A4C25">
        <w:rPr>
          <w:rFonts w:ascii="Tahoma" w:hAnsi="Tahoma" w:cs="Tahoma"/>
          <w:b/>
          <w:bCs/>
          <w:color w:val="00009B"/>
          <w:sz w:val="18"/>
          <w:szCs w:val="18"/>
        </w:rPr>
        <w:t>(HLIPO)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2A4C25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Agencija za istraživanje tržišta Hendal u suradnji s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poslovnim tjednikom Lider započeli s praćenjem indeksa u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lipnju 2005.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2A4C25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Uzorak istraživanja uključuje 400 velikih, srednjih i malih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poduzeća u Hrvatskoj, a istraživanje se temelji na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mjesečnoj anketi poduzeća u proizvodnji, graditeljstvu,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trgovini, prijevozu, uslugama te turizmu</w:t>
      </w:r>
    </w:p>
    <w:p w:rsidR="00F764D3" w:rsidRPr="002A4C25" w:rsidRDefault="00F764D3" w:rsidP="00F764D3">
      <w:pPr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2A4C25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Raste u rujnu (89,9), u odnosu na kolovoz (89,3)</w:t>
      </w:r>
    </w:p>
    <w:p w:rsid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00009B"/>
          <w:sz w:val="20"/>
          <w:szCs w:val="20"/>
        </w:rPr>
      </w:pPr>
      <w:r w:rsidRPr="002A4C25">
        <w:rPr>
          <w:rFonts w:ascii="Tahoma" w:hAnsi="Tahoma" w:cs="Tahoma"/>
          <w:b/>
          <w:bCs/>
          <w:color w:val="00009B"/>
          <w:sz w:val="20"/>
          <w:szCs w:val="20"/>
        </w:rPr>
        <w:t xml:space="preserve">Konkurentnost gospodarstva 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imes New Roman" w:hAnsi="Times New Roman" w:cs="Tahoma"/>
          <w:color w:val="FF3300"/>
          <w:sz w:val="16"/>
          <w:szCs w:val="16"/>
        </w:rPr>
        <w:t>􀂾</w:t>
      </w:r>
      <w:r w:rsidRPr="002A4C25">
        <w:rPr>
          <w:rFonts w:ascii="Tahoma" w:hAnsi="Tahoma" w:cs="Tahoma"/>
          <w:color w:val="FF33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Konkurentnost neke zemlje može se promatrati kao njen</w:t>
      </w:r>
      <w:r w:rsidR="002A4C25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položaj na međunarodnom tržištu u usporedbi s položajem</w:t>
      </w:r>
      <w:r w:rsidR="002A4C25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drugih zemalja sličnog stupnja ekonomskog razvoja</w:t>
      </w:r>
    </w:p>
    <w:p w:rsidR="00F764D3" w:rsidRPr="002A4C25" w:rsidRDefault="00F764D3" w:rsidP="002A4C25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􀂾 </w:t>
      </w:r>
      <w:r w:rsidRPr="002A4C25">
        <w:rPr>
          <w:rFonts w:ascii="Tahoma" w:hAnsi="Tahoma" w:cs="Tahoma"/>
          <w:color w:val="321900"/>
          <w:sz w:val="16"/>
          <w:szCs w:val="16"/>
        </w:rPr>
        <w:t>Konkurentnost se može opisati i kao sposobnost neke</w:t>
      </w:r>
      <w:r w:rsidR="002A4C25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zemlje da postigne uspjeh na svjetskom tržištu koji tada</w:t>
      </w:r>
      <w:r w:rsidR="002A4C25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omogućuje bolji životni standard za sve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􀂾 </w:t>
      </w:r>
      <w:r w:rsidRPr="002A4C25">
        <w:rPr>
          <w:rFonts w:ascii="Tahoma" w:hAnsi="Tahoma" w:cs="Tahoma"/>
          <w:color w:val="321900"/>
          <w:sz w:val="16"/>
          <w:szCs w:val="16"/>
        </w:rPr>
        <w:t>Mogu se razlikovati četiri dimenzije koncepta</w:t>
      </w:r>
      <w:r w:rsidR="002A4C25">
        <w:rPr>
          <w:rFonts w:ascii="Tahoma" w:hAnsi="Tahoma" w:cs="Tahoma"/>
          <w:color w:val="321900"/>
          <w:sz w:val="16"/>
          <w:szCs w:val="16"/>
        </w:rPr>
        <w:t xml:space="preserve"> </w:t>
      </w:r>
      <w:r w:rsidRPr="002A4C25">
        <w:rPr>
          <w:rFonts w:ascii="Tahoma" w:hAnsi="Tahoma" w:cs="Tahoma"/>
          <w:color w:val="321900"/>
          <w:sz w:val="16"/>
          <w:szCs w:val="16"/>
        </w:rPr>
        <w:t>konkurentnosti:</w:t>
      </w:r>
    </w:p>
    <w:p w:rsidR="00F764D3" w:rsidRPr="002A4C25" w:rsidRDefault="00F764D3" w:rsidP="002A4C25">
      <w:pPr>
        <w:autoSpaceDE w:val="0"/>
        <w:autoSpaceDN w:val="0"/>
        <w:adjustRightInd w:val="0"/>
        <w:spacing w:after="0" w:line="240" w:lineRule="auto"/>
        <w:ind w:left="708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􀂉 </w:t>
      </w:r>
      <w:r w:rsidRPr="002A4C25">
        <w:rPr>
          <w:rFonts w:ascii="Tahoma" w:hAnsi="Tahoma" w:cs="Tahoma"/>
          <w:color w:val="321900"/>
          <w:sz w:val="16"/>
          <w:szCs w:val="16"/>
        </w:rPr>
        <w:t>dugoročna orijentiranost</w:t>
      </w:r>
    </w:p>
    <w:p w:rsidR="00F764D3" w:rsidRPr="002A4C25" w:rsidRDefault="00F764D3" w:rsidP="002A4C25">
      <w:pPr>
        <w:autoSpaceDE w:val="0"/>
        <w:autoSpaceDN w:val="0"/>
        <w:adjustRightInd w:val="0"/>
        <w:spacing w:after="0" w:line="240" w:lineRule="auto"/>
        <w:ind w:left="708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􀂉 </w:t>
      </w:r>
      <w:r w:rsidRPr="002A4C25">
        <w:rPr>
          <w:rFonts w:ascii="Tahoma" w:hAnsi="Tahoma" w:cs="Tahoma"/>
          <w:color w:val="321900"/>
          <w:sz w:val="16"/>
          <w:szCs w:val="16"/>
        </w:rPr>
        <w:t>kontrola</w:t>
      </w:r>
    </w:p>
    <w:p w:rsidR="00F764D3" w:rsidRPr="002A4C25" w:rsidRDefault="00F764D3" w:rsidP="002A4C25">
      <w:pPr>
        <w:autoSpaceDE w:val="0"/>
        <w:autoSpaceDN w:val="0"/>
        <w:adjustRightInd w:val="0"/>
        <w:spacing w:after="0" w:line="240" w:lineRule="auto"/>
        <w:ind w:left="708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􀂉 </w:t>
      </w:r>
      <w:r w:rsidRPr="002A4C25">
        <w:rPr>
          <w:rFonts w:ascii="Tahoma" w:hAnsi="Tahoma" w:cs="Tahoma"/>
          <w:color w:val="321900"/>
          <w:sz w:val="16"/>
          <w:szCs w:val="16"/>
        </w:rPr>
        <w:t>relativnost koncepta</w:t>
      </w:r>
    </w:p>
    <w:p w:rsidR="00F764D3" w:rsidRPr="002A4C25" w:rsidRDefault="00F764D3" w:rsidP="002A4C25">
      <w:pPr>
        <w:spacing w:after="0"/>
        <w:ind w:left="708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􀂉 </w:t>
      </w:r>
      <w:r w:rsidRPr="002A4C25">
        <w:rPr>
          <w:rFonts w:ascii="Tahoma" w:hAnsi="Tahoma" w:cs="Tahoma"/>
          <w:color w:val="321900"/>
          <w:sz w:val="16"/>
          <w:szCs w:val="16"/>
        </w:rPr>
        <w:t>dinamičnost</w:t>
      </w:r>
    </w:p>
    <w:p w:rsidR="00F764D3" w:rsidRPr="002A4C25" w:rsidRDefault="00F764D3" w:rsidP="002A4C25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􀂾 </w:t>
      </w:r>
      <w:r w:rsidRPr="002A4C25">
        <w:rPr>
          <w:rFonts w:ascii="Tahoma" w:hAnsi="Tahoma" w:cs="Tahoma"/>
          <w:color w:val="321900"/>
          <w:sz w:val="16"/>
          <w:szCs w:val="16"/>
        </w:rPr>
        <w:t>Makroekonomski &amp; mikroekonomski čimbenici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􀂾 </w:t>
      </w:r>
      <w:r w:rsidRPr="002A4C25">
        <w:rPr>
          <w:rFonts w:ascii="Tahoma" w:hAnsi="Tahoma" w:cs="Tahoma"/>
          <w:color w:val="321900"/>
          <w:sz w:val="16"/>
          <w:szCs w:val="16"/>
        </w:rPr>
        <w:t>Četiri dimenzije određuju konkurentske sposobnosti zemlje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2A4C25">
        <w:rPr>
          <w:rFonts w:ascii="Tahoma" w:hAnsi="Tahoma" w:cs="Tahoma"/>
          <w:color w:val="321900"/>
          <w:sz w:val="16"/>
          <w:szCs w:val="16"/>
        </w:rPr>
        <w:t>privlačnost nasuprot agresivnosti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2A4C25">
        <w:rPr>
          <w:rFonts w:ascii="Tahoma" w:hAnsi="Tahoma" w:cs="Tahoma"/>
          <w:color w:val="321900"/>
          <w:sz w:val="16"/>
          <w:szCs w:val="16"/>
        </w:rPr>
        <w:t>lokalna orijentacija nasuprot globalnoj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2A4C25">
        <w:rPr>
          <w:rFonts w:ascii="Tahoma" w:hAnsi="Tahoma" w:cs="Tahoma"/>
          <w:color w:val="321900"/>
          <w:sz w:val="16"/>
          <w:szCs w:val="16"/>
        </w:rPr>
        <w:t>sredstva nasuprot procesima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2A4C25">
        <w:rPr>
          <w:rFonts w:ascii="Tahoma" w:hAnsi="Tahoma" w:cs="Tahoma"/>
          <w:color w:val="321900"/>
          <w:sz w:val="16"/>
          <w:szCs w:val="16"/>
        </w:rPr>
        <w:t>individualno preuzimanje rizika nasuprot društvenoj</w:t>
      </w:r>
    </w:p>
    <w:p w:rsidR="00F764D3" w:rsidRPr="002A4C25" w:rsidRDefault="00F764D3" w:rsidP="00F764D3">
      <w:pPr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koheziji</w:t>
      </w:r>
    </w:p>
    <w:p w:rsidR="00F764D3" w:rsidRPr="006E33F7" w:rsidRDefault="00F764D3" w:rsidP="00C55C1B">
      <w:pPr>
        <w:jc w:val="center"/>
        <w:rPr>
          <w:rFonts w:ascii="Tahoma" w:hAnsi="Tahoma" w:cs="Tahoma"/>
          <w:b/>
          <w:bCs/>
          <w:color w:val="00009B"/>
          <w:sz w:val="61"/>
          <w:szCs w:val="71"/>
        </w:rPr>
      </w:pPr>
      <w:r w:rsidRPr="006E33F7">
        <w:rPr>
          <w:rFonts w:ascii="Tahoma" w:hAnsi="Tahoma" w:cs="Tahoma"/>
          <w:b/>
          <w:bCs/>
          <w:noProof/>
          <w:color w:val="00009B"/>
          <w:sz w:val="61"/>
          <w:szCs w:val="71"/>
        </w:rPr>
        <w:drawing>
          <wp:inline distT="0" distB="0" distL="0" distR="0">
            <wp:extent cx="2260511" cy="1728303"/>
            <wp:effectExtent l="19050" t="0" r="6439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33059" t="31565" r="24703" b="25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2175" cy="172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00009B"/>
          <w:sz w:val="20"/>
          <w:szCs w:val="20"/>
        </w:rPr>
      </w:pPr>
      <w:r w:rsidRPr="002A4C25">
        <w:rPr>
          <w:rFonts w:ascii="Tahoma" w:hAnsi="Tahoma" w:cs="Tahoma"/>
          <w:b/>
          <w:bCs/>
          <w:color w:val="00009B"/>
          <w:sz w:val="20"/>
          <w:szCs w:val="20"/>
        </w:rPr>
        <w:t>Pokazatelji konkurentnosti na nacionalnoj razini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􀂉 </w:t>
      </w:r>
      <w:r w:rsidRPr="002A4C25">
        <w:rPr>
          <w:rFonts w:ascii="Tahoma" w:hAnsi="Tahoma" w:cs="Tahoma"/>
          <w:b/>
          <w:bCs/>
          <w:color w:val="321900"/>
          <w:sz w:val="16"/>
          <w:szCs w:val="16"/>
        </w:rPr>
        <w:t xml:space="preserve">indeks rasta konkurentnosti </w:t>
      </w:r>
      <w:r w:rsidRPr="002A4C25">
        <w:rPr>
          <w:rFonts w:ascii="Tahoma" w:hAnsi="Tahoma" w:cs="Tahoma"/>
          <w:color w:val="321900"/>
          <w:sz w:val="16"/>
          <w:szCs w:val="16"/>
        </w:rPr>
        <w:t>(eng. Growth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Competitiveness Index – GCI)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􀂉 </w:t>
      </w:r>
      <w:r w:rsidRPr="002A4C25">
        <w:rPr>
          <w:rFonts w:ascii="Tahoma" w:hAnsi="Tahoma" w:cs="Tahoma"/>
          <w:color w:val="321900"/>
          <w:sz w:val="16"/>
          <w:szCs w:val="16"/>
        </w:rPr>
        <w:t>zemlje se dijele u dvije skupine: ekonomije u kojima su inovacije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ključne za postizanje rasta i ekonomije koje ostvaruju rast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preuzimajući tehnologiju razvijenu od strane drugih zemalja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􀂉 </w:t>
      </w:r>
      <w:r w:rsidRPr="002A4C25">
        <w:rPr>
          <w:rFonts w:ascii="Tahoma" w:hAnsi="Tahoma" w:cs="Tahoma"/>
          <w:b/>
          <w:bCs/>
          <w:color w:val="321900"/>
          <w:sz w:val="16"/>
          <w:szCs w:val="16"/>
        </w:rPr>
        <w:t xml:space="preserve">indeks poslovne konkurentnosti </w:t>
      </w:r>
      <w:r w:rsidRPr="002A4C25">
        <w:rPr>
          <w:rFonts w:ascii="Tahoma" w:hAnsi="Tahoma" w:cs="Tahoma"/>
          <w:color w:val="321900"/>
          <w:sz w:val="16"/>
          <w:szCs w:val="16"/>
        </w:rPr>
        <w:t>(eng. Business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Competitiveness Index – BCI)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􀂉 </w:t>
      </w:r>
      <w:r w:rsidRPr="002A4C25">
        <w:rPr>
          <w:rFonts w:ascii="Tahoma" w:hAnsi="Tahoma" w:cs="Tahoma"/>
          <w:color w:val="321900"/>
          <w:sz w:val="16"/>
          <w:szCs w:val="16"/>
        </w:rPr>
        <w:t>mjeri mogućnosti nacionalnog prosperiteta ovisno o razini BDP per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capita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􀂉 </w:t>
      </w:r>
      <w:r w:rsidRPr="002A4C25">
        <w:rPr>
          <w:rFonts w:ascii="Tahoma" w:hAnsi="Tahoma" w:cs="Tahoma"/>
          <w:color w:val="321900"/>
          <w:sz w:val="16"/>
          <w:szCs w:val="16"/>
        </w:rPr>
        <w:t>temeljni fokus je na mikroekonomskom aspektu gospodarstva, jer se</w:t>
      </w:r>
    </w:p>
    <w:p w:rsidR="00F764D3" w:rsidRPr="006E33F7" w:rsidRDefault="00F764D3" w:rsidP="00F764D3">
      <w:pPr>
        <w:rPr>
          <w:rFonts w:ascii="Tahoma" w:hAnsi="Tahoma" w:cs="Tahoma"/>
          <w:color w:val="321900"/>
          <w:sz w:val="24"/>
          <w:szCs w:val="44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na mikrorazini stvara bogatstvo naroda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00009B"/>
          <w:sz w:val="20"/>
          <w:szCs w:val="20"/>
        </w:rPr>
      </w:pPr>
      <w:r w:rsidRPr="002A4C25">
        <w:rPr>
          <w:rFonts w:ascii="Tahoma" w:hAnsi="Tahoma" w:cs="Tahoma"/>
          <w:b/>
          <w:bCs/>
          <w:color w:val="00009B"/>
          <w:sz w:val="20"/>
          <w:szCs w:val="20"/>
        </w:rPr>
        <w:lastRenderedPageBreak/>
        <w:t xml:space="preserve">Indeks globalne konkurentnosti 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􀂉 </w:t>
      </w:r>
      <w:r w:rsidRPr="002A4C25">
        <w:rPr>
          <w:rFonts w:ascii="Tahoma" w:hAnsi="Tahoma" w:cs="Tahoma"/>
          <w:color w:val="321900"/>
          <w:sz w:val="16"/>
          <w:szCs w:val="16"/>
        </w:rPr>
        <w:t>Objedinjuje indekse GCI i BCI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􀂉 </w:t>
      </w:r>
      <w:r w:rsidRPr="002A4C25">
        <w:rPr>
          <w:rFonts w:ascii="Tahoma" w:hAnsi="Tahoma" w:cs="Tahoma"/>
          <w:color w:val="321900"/>
          <w:sz w:val="16"/>
          <w:szCs w:val="16"/>
        </w:rPr>
        <w:t>Temelji se na dvanaest stupova konkurentnosti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1. </w:t>
      </w:r>
      <w:r w:rsidRPr="002A4C25">
        <w:rPr>
          <w:rFonts w:ascii="Tahoma" w:hAnsi="Tahoma" w:cs="Tahoma"/>
          <w:color w:val="321900"/>
          <w:sz w:val="16"/>
          <w:szCs w:val="16"/>
        </w:rPr>
        <w:t>Institucije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2. </w:t>
      </w:r>
      <w:r w:rsidRPr="002A4C25">
        <w:rPr>
          <w:rFonts w:ascii="Tahoma" w:hAnsi="Tahoma" w:cs="Tahoma"/>
          <w:color w:val="321900"/>
          <w:sz w:val="16"/>
          <w:szCs w:val="16"/>
        </w:rPr>
        <w:t>Infrastruktura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3. </w:t>
      </w:r>
      <w:r w:rsidRPr="002A4C25">
        <w:rPr>
          <w:rFonts w:ascii="Tahoma" w:hAnsi="Tahoma" w:cs="Tahoma"/>
          <w:color w:val="321900"/>
          <w:sz w:val="16"/>
          <w:szCs w:val="16"/>
        </w:rPr>
        <w:t>Makroekonomska stabilnost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4. </w:t>
      </w:r>
      <w:r w:rsidRPr="002A4C25">
        <w:rPr>
          <w:rFonts w:ascii="Tahoma" w:hAnsi="Tahoma" w:cs="Tahoma"/>
          <w:color w:val="321900"/>
          <w:sz w:val="16"/>
          <w:szCs w:val="16"/>
        </w:rPr>
        <w:t>Zdravstvo i primarno obrazovanje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5. </w:t>
      </w:r>
      <w:r w:rsidRPr="002A4C25">
        <w:rPr>
          <w:rFonts w:ascii="Tahoma" w:hAnsi="Tahoma" w:cs="Tahoma"/>
          <w:color w:val="321900"/>
          <w:sz w:val="16"/>
          <w:szCs w:val="16"/>
        </w:rPr>
        <w:t>Sustav visokog obrazovanja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6. </w:t>
      </w:r>
      <w:r w:rsidRPr="002A4C25">
        <w:rPr>
          <w:rFonts w:ascii="Tahoma" w:hAnsi="Tahoma" w:cs="Tahoma"/>
          <w:color w:val="321900"/>
          <w:sz w:val="16"/>
          <w:szCs w:val="16"/>
        </w:rPr>
        <w:t>Efikasnost tržišta roba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7. </w:t>
      </w:r>
      <w:r w:rsidRPr="002A4C25">
        <w:rPr>
          <w:rFonts w:ascii="Tahoma" w:hAnsi="Tahoma" w:cs="Tahoma"/>
          <w:color w:val="321900"/>
          <w:sz w:val="16"/>
          <w:szCs w:val="16"/>
        </w:rPr>
        <w:t>Financijsko tržište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8. </w:t>
      </w:r>
      <w:r w:rsidRPr="002A4C25">
        <w:rPr>
          <w:rFonts w:ascii="Tahoma" w:hAnsi="Tahoma" w:cs="Tahoma"/>
          <w:color w:val="321900"/>
          <w:sz w:val="16"/>
          <w:szCs w:val="16"/>
        </w:rPr>
        <w:t>Tehnološka opskrbljenost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9. </w:t>
      </w:r>
      <w:r w:rsidRPr="002A4C25">
        <w:rPr>
          <w:rFonts w:ascii="Tahoma" w:hAnsi="Tahoma" w:cs="Tahoma"/>
          <w:color w:val="321900"/>
          <w:sz w:val="16"/>
          <w:szCs w:val="16"/>
        </w:rPr>
        <w:t>Veličina tržišta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10. </w:t>
      </w:r>
      <w:r w:rsidRPr="002A4C25">
        <w:rPr>
          <w:rFonts w:ascii="Tahoma" w:hAnsi="Tahoma" w:cs="Tahoma"/>
          <w:color w:val="321900"/>
          <w:sz w:val="16"/>
          <w:szCs w:val="16"/>
        </w:rPr>
        <w:t>Poslovno okruženje</w:t>
      </w:r>
    </w:p>
    <w:p w:rsidR="00F764D3" w:rsidRPr="002A4C25" w:rsidRDefault="00F764D3" w:rsidP="00F764D3">
      <w:pPr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11. </w:t>
      </w:r>
      <w:r w:rsidRPr="002A4C25">
        <w:rPr>
          <w:rFonts w:ascii="Tahoma" w:hAnsi="Tahoma" w:cs="Tahoma"/>
          <w:color w:val="321900"/>
          <w:sz w:val="16"/>
          <w:szCs w:val="16"/>
        </w:rPr>
        <w:t>Inovacije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􀂾 </w:t>
      </w:r>
      <w:r w:rsidRPr="002A4C25">
        <w:rPr>
          <w:rFonts w:ascii="Tahoma" w:hAnsi="Tahoma" w:cs="Tahoma"/>
          <w:color w:val="321900"/>
          <w:sz w:val="16"/>
          <w:szCs w:val="16"/>
        </w:rPr>
        <w:t>Prema indeksu globalne konkurentnosti postoje tri različite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grupe zemalja ovisno o modelu njihova ekonomskog rasta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􀂉 </w:t>
      </w:r>
      <w:r w:rsidRPr="002A4C25">
        <w:rPr>
          <w:rFonts w:ascii="Tahoma" w:hAnsi="Tahoma" w:cs="Tahoma"/>
          <w:color w:val="321900"/>
          <w:sz w:val="16"/>
          <w:szCs w:val="16"/>
        </w:rPr>
        <w:t>zemlje koje temelje ekonomski rast na opskrbljenosti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faktorima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􀂉 </w:t>
      </w:r>
      <w:r w:rsidRPr="002A4C25">
        <w:rPr>
          <w:rFonts w:ascii="Tahoma" w:hAnsi="Tahoma" w:cs="Tahoma"/>
          <w:color w:val="321900"/>
          <w:sz w:val="16"/>
          <w:szCs w:val="16"/>
        </w:rPr>
        <w:t>zemlje kojima se ekonomski rast temelji na efikasnosti i</w:t>
      </w:r>
    </w:p>
    <w:p w:rsidR="00F764D3" w:rsidRPr="002A4C25" w:rsidRDefault="00F764D3" w:rsidP="00F764D3">
      <w:pPr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􀂉 </w:t>
      </w:r>
      <w:r w:rsidRPr="002A4C25">
        <w:rPr>
          <w:rFonts w:ascii="Tahoma" w:hAnsi="Tahoma" w:cs="Tahoma"/>
          <w:color w:val="321900"/>
          <w:sz w:val="16"/>
          <w:szCs w:val="16"/>
        </w:rPr>
        <w:t>zemlje kojima se ekonomski rast temelji na inovacijama</w:t>
      </w:r>
    </w:p>
    <w:p w:rsid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00009B"/>
          <w:sz w:val="61"/>
          <w:szCs w:val="71"/>
        </w:rPr>
      </w:pPr>
      <w:r w:rsidRPr="006E33F7">
        <w:rPr>
          <w:rFonts w:ascii="Tahoma" w:hAnsi="Tahoma" w:cs="Tahoma"/>
          <w:b/>
          <w:bCs/>
          <w:noProof/>
          <w:color w:val="00009B"/>
          <w:sz w:val="61"/>
          <w:szCs w:val="71"/>
        </w:rPr>
        <w:drawing>
          <wp:inline distT="0" distB="0" distL="0" distR="0">
            <wp:extent cx="2302841" cy="2041302"/>
            <wp:effectExtent l="19050" t="0" r="2209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0914" t="25199" r="31870" b="19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161" cy="2042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E33F7">
        <w:rPr>
          <w:rFonts w:ascii="Tahoma" w:hAnsi="Tahoma" w:cs="Tahoma"/>
          <w:b/>
          <w:bCs/>
          <w:color w:val="00009B"/>
          <w:sz w:val="61"/>
          <w:szCs w:val="71"/>
        </w:rPr>
        <w:t xml:space="preserve"> </w:t>
      </w:r>
      <w:r w:rsidRPr="002A4C25">
        <w:rPr>
          <w:rFonts w:ascii="Tahoma" w:hAnsi="Tahoma" w:cs="Tahoma"/>
          <w:b/>
          <w:bCs/>
          <w:color w:val="00009B"/>
          <w:sz w:val="20"/>
          <w:szCs w:val="20"/>
        </w:rPr>
        <w:t>Konkurentnost na razini poduzeća</w:t>
      </w:r>
      <w:r w:rsidRPr="006E33F7">
        <w:rPr>
          <w:rFonts w:ascii="Tahoma" w:hAnsi="Tahoma" w:cs="Tahoma"/>
          <w:b/>
          <w:bCs/>
          <w:color w:val="00009B"/>
          <w:sz w:val="61"/>
          <w:szCs w:val="71"/>
        </w:rPr>
        <w:t xml:space="preserve"> 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􀂾 </w:t>
      </w:r>
      <w:r w:rsidRPr="002A4C25">
        <w:rPr>
          <w:rFonts w:ascii="Tahoma" w:hAnsi="Tahoma" w:cs="Tahoma"/>
          <w:color w:val="321900"/>
          <w:sz w:val="16"/>
          <w:szCs w:val="16"/>
        </w:rPr>
        <w:t>Interni &amp; eksterni čimbenici konkurentnosti poduzeća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􀂾 </w:t>
      </w:r>
      <w:r w:rsidRPr="002A4C25">
        <w:rPr>
          <w:rFonts w:ascii="Tahoma" w:hAnsi="Tahoma" w:cs="Tahoma"/>
          <w:color w:val="321900"/>
          <w:sz w:val="16"/>
          <w:szCs w:val="16"/>
        </w:rPr>
        <w:t>Interni čimbenici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2A4C25">
        <w:rPr>
          <w:rFonts w:ascii="Tahoma" w:hAnsi="Tahoma" w:cs="Tahoma"/>
          <w:color w:val="321900"/>
          <w:sz w:val="16"/>
          <w:szCs w:val="16"/>
        </w:rPr>
        <w:t>financijska sredstva, opskrbljenost resursima, upravljačke vještine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te znanje i sposobnosti poduzetnika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􀂾 </w:t>
      </w:r>
      <w:r w:rsidRPr="002A4C25">
        <w:rPr>
          <w:rFonts w:ascii="Tahoma" w:hAnsi="Tahoma" w:cs="Tahoma"/>
          <w:color w:val="321900"/>
          <w:sz w:val="16"/>
          <w:szCs w:val="16"/>
        </w:rPr>
        <w:t>Eksterni čimbenici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2A4C25">
        <w:rPr>
          <w:rFonts w:ascii="Tahoma" w:hAnsi="Tahoma" w:cs="Tahoma"/>
          <w:color w:val="321900"/>
          <w:sz w:val="16"/>
          <w:szCs w:val="16"/>
        </w:rPr>
        <w:t>veličina tržišta, dostupnost financijskih usluga, opće gospodarsko</w:t>
      </w:r>
    </w:p>
    <w:p w:rsidR="00F764D3" w:rsidRPr="002A4C25" w:rsidRDefault="00F764D3" w:rsidP="00F764D3">
      <w:pPr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okruženje u zemlji koje utječe na stvaranje prilika za poduzeće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􀂾 </w:t>
      </w:r>
      <w:r w:rsidRPr="002A4C25">
        <w:rPr>
          <w:rFonts w:ascii="Tahoma" w:hAnsi="Tahoma" w:cs="Tahoma"/>
          <w:color w:val="321900"/>
          <w:sz w:val="16"/>
          <w:szCs w:val="16"/>
        </w:rPr>
        <w:t>Mogu se izdvojiti četiri determinante koje određuju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razinu konkurentnosti neke nacije ili poduzeća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2A4C25">
        <w:rPr>
          <w:rFonts w:ascii="Tahoma" w:hAnsi="Tahoma" w:cs="Tahoma"/>
          <w:color w:val="321900"/>
          <w:sz w:val="16"/>
          <w:szCs w:val="16"/>
        </w:rPr>
        <w:t>kvalificirana radna snaga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2A4C25">
        <w:rPr>
          <w:rFonts w:ascii="Tahoma" w:hAnsi="Tahoma" w:cs="Tahoma"/>
          <w:color w:val="321900"/>
          <w:sz w:val="16"/>
          <w:szCs w:val="16"/>
        </w:rPr>
        <w:t>kapital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2A4C25">
        <w:rPr>
          <w:rFonts w:ascii="Tahoma" w:hAnsi="Tahoma" w:cs="Tahoma"/>
          <w:color w:val="321900"/>
          <w:sz w:val="16"/>
          <w:szCs w:val="16"/>
        </w:rPr>
        <w:t>vlada</w:t>
      </w:r>
    </w:p>
    <w:p w:rsidR="00F764D3" w:rsidRPr="002A4C25" w:rsidRDefault="00F764D3" w:rsidP="00F764D3">
      <w:pPr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2A4C25">
        <w:rPr>
          <w:rFonts w:ascii="Tahoma" w:hAnsi="Tahoma" w:cs="Tahoma"/>
          <w:color w:val="321900"/>
          <w:sz w:val="16"/>
          <w:szCs w:val="16"/>
        </w:rPr>
        <w:t>kultura</w:t>
      </w:r>
    </w:p>
    <w:p w:rsid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00009B"/>
          <w:sz w:val="49"/>
          <w:szCs w:val="71"/>
        </w:rPr>
      </w:pPr>
      <w:r w:rsidRPr="002A4C25">
        <w:rPr>
          <w:rFonts w:ascii="Tahoma" w:hAnsi="Tahoma" w:cs="Tahoma"/>
          <w:b/>
          <w:bCs/>
          <w:color w:val="00009B"/>
          <w:sz w:val="20"/>
          <w:szCs w:val="20"/>
        </w:rPr>
        <w:t>Metoda “20 ključeva”</w:t>
      </w:r>
      <w:r w:rsidRPr="006E33F7">
        <w:rPr>
          <w:rFonts w:ascii="Tahoma" w:hAnsi="Tahoma" w:cs="Tahoma"/>
          <w:b/>
          <w:bCs/>
          <w:color w:val="00009B"/>
          <w:sz w:val="49"/>
          <w:szCs w:val="71"/>
        </w:rPr>
        <w:t xml:space="preserve"> 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􀂾 </w:t>
      </w:r>
      <w:r w:rsidRPr="002A4C25">
        <w:rPr>
          <w:rFonts w:ascii="Tahoma" w:hAnsi="Tahoma" w:cs="Tahoma"/>
          <w:color w:val="321900"/>
          <w:sz w:val="16"/>
          <w:szCs w:val="16"/>
        </w:rPr>
        <w:t>Metodu je razvio japanski profesor Iwao Kobayashi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􀂾 </w:t>
      </w:r>
      <w:r w:rsidRPr="002A4C25">
        <w:rPr>
          <w:rFonts w:ascii="Tahoma" w:hAnsi="Tahoma" w:cs="Tahoma"/>
          <w:color w:val="321900"/>
          <w:sz w:val="16"/>
          <w:szCs w:val="16"/>
        </w:rPr>
        <w:t>20 ključeva je zaštićen i licenciran sustav za kontinuirano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odnosno neprekidno poboljšanje poslovnih učinaka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poduzeća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􀂾 </w:t>
      </w:r>
      <w:r w:rsidRPr="002A4C25">
        <w:rPr>
          <w:rFonts w:ascii="Tahoma" w:hAnsi="Tahoma" w:cs="Tahoma"/>
          <w:color w:val="321900"/>
          <w:sz w:val="16"/>
          <w:szCs w:val="16"/>
        </w:rPr>
        <w:t xml:space="preserve">Uz pomoć </w:t>
      </w:r>
      <w:r w:rsidRPr="002A4C25">
        <w:rPr>
          <w:rFonts w:ascii="Tahoma" w:hAnsi="Tahoma" w:cs="Tahoma"/>
          <w:b/>
          <w:bCs/>
          <w:color w:val="321900"/>
          <w:sz w:val="16"/>
          <w:szCs w:val="16"/>
        </w:rPr>
        <w:t xml:space="preserve">20 preporuka </w:t>
      </w:r>
      <w:r w:rsidRPr="002A4C25">
        <w:rPr>
          <w:rFonts w:ascii="Tahoma" w:hAnsi="Tahoma" w:cs="Tahoma"/>
          <w:color w:val="321900"/>
          <w:sz w:val="16"/>
          <w:szCs w:val="16"/>
        </w:rPr>
        <w:t>lakše je usmjeravanje i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upravljanje organizacijom s obzirom na kvalitetu, rokove</w:t>
      </w:r>
    </w:p>
    <w:p w:rsidR="00F764D3" w:rsidRPr="002A4C25" w:rsidRDefault="00F764D3" w:rsidP="00F764D3">
      <w:pPr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isporuke i troškove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􀂾 </w:t>
      </w:r>
      <w:r w:rsidRPr="002A4C25">
        <w:rPr>
          <w:rFonts w:ascii="Tahoma" w:hAnsi="Tahoma" w:cs="Tahoma"/>
          <w:color w:val="321900"/>
          <w:sz w:val="16"/>
          <w:szCs w:val="16"/>
        </w:rPr>
        <w:t>Sveobuhvatna i pragmatična metoda, usmjerena na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neprekidna unapređenja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􀂾 </w:t>
      </w:r>
      <w:r w:rsidRPr="002A4C25">
        <w:rPr>
          <w:rFonts w:ascii="Tahoma" w:hAnsi="Tahoma" w:cs="Tahoma"/>
          <w:color w:val="321900"/>
          <w:sz w:val="16"/>
          <w:szCs w:val="16"/>
        </w:rPr>
        <w:t>20 ključeva = 20 poslovnih područja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􀂾 </w:t>
      </w:r>
      <w:r w:rsidRPr="002A4C25">
        <w:rPr>
          <w:rFonts w:ascii="Tahoma" w:hAnsi="Tahoma" w:cs="Tahoma"/>
          <w:color w:val="321900"/>
          <w:sz w:val="16"/>
          <w:szCs w:val="16"/>
        </w:rPr>
        <w:t>Uključuje sve zaposlenike tvrtke</w:t>
      </w:r>
    </w:p>
    <w:p w:rsidR="00F764D3" w:rsidRPr="002A4C25" w:rsidRDefault="00F764D3" w:rsidP="00F764D3">
      <w:pPr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􀂾 </w:t>
      </w:r>
      <w:r w:rsidRPr="002A4C25">
        <w:rPr>
          <w:rFonts w:ascii="Tahoma" w:hAnsi="Tahoma" w:cs="Tahoma"/>
          <w:color w:val="321900"/>
          <w:sz w:val="16"/>
          <w:szCs w:val="16"/>
        </w:rPr>
        <w:t>Primjenjiva u svim djelatnostima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􀂾 </w:t>
      </w:r>
      <w:r w:rsidRPr="002A4C25">
        <w:rPr>
          <w:rFonts w:ascii="Tahoma" w:hAnsi="Tahoma" w:cs="Tahoma"/>
          <w:color w:val="321900"/>
          <w:sz w:val="16"/>
          <w:szCs w:val="16"/>
        </w:rPr>
        <w:t>Glavna područja metode 20 ključeva mogu se svrstati u 5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grupa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􀂉 </w:t>
      </w:r>
      <w:r w:rsidRPr="002A4C25">
        <w:rPr>
          <w:rFonts w:ascii="Tahoma" w:hAnsi="Tahoma" w:cs="Tahoma"/>
          <w:color w:val="321900"/>
          <w:sz w:val="16"/>
          <w:szCs w:val="16"/>
        </w:rPr>
        <w:t>aktiviranje radnog mjesta (Energizing Workplace)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􀂉 </w:t>
      </w:r>
      <w:r w:rsidRPr="002A4C25">
        <w:rPr>
          <w:rFonts w:ascii="Tahoma" w:hAnsi="Tahoma" w:cs="Tahoma"/>
          <w:color w:val="321900"/>
          <w:sz w:val="16"/>
          <w:szCs w:val="16"/>
        </w:rPr>
        <w:t>poboljšanje kvalitete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􀂉 </w:t>
      </w:r>
      <w:r w:rsidRPr="002A4C25">
        <w:rPr>
          <w:rFonts w:ascii="Tahoma" w:hAnsi="Tahoma" w:cs="Tahoma"/>
          <w:color w:val="321900"/>
          <w:sz w:val="16"/>
          <w:szCs w:val="16"/>
        </w:rPr>
        <w:t>smanjenje troškova (poboljšanje produktivnosti)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􀂉 </w:t>
      </w:r>
      <w:r w:rsidRPr="002A4C25">
        <w:rPr>
          <w:rFonts w:ascii="Tahoma" w:hAnsi="Tahoma" w:cs="Tahoma"/>
          <w:color w:val="321900"/>
          <w:sz w:val="16"/>
          <w:szCs w:val="16"/>
        </w:rPr>
        <w:t>poboljšanje tijeka procesa</w:t>
      </w:r>
    </w:p>
    <w:p w:rsidR="00F764D3" w:rsidRPr="006E33F7" w:rsidRDefault="00F764D3" w:rsidP="00F764D3">
      <w:pPr>
        <w:rPr>
          <w:rFonts w:ascii="Tahoma" w:hAnsi="Tahoma" w:cs="Tahoma"/>
          <w:color w:val="321900"/>
          <w:sz w:val="32"/>
          <w:szCs w:val="53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􀂉 </w:t>
      </w:r>
      <w:r w:rsidRPr="002A4C25">
        <w:rPr>
          <w:rFonts w:ascii="Tahoma" w:hAnsi="Tahoma" w:cs="Tahoma"/>
          <w:color w:val="321900"/>
          <w:sz w:val="16"/>
          <w:szCs w:val="16"/>
        </w:rPr>
        <w:t>razvoj tehnologije</w:t>
      </w:r>
    </w:p>
    <w:p w:rsid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00009B"/>
          <w:sz w:val="20"/>
          <w:szCs w:val="20"/>
        </w:rPr>
      </w:pPr>
      <w:r w:rsidRPr="002A4C25">
        <w:rPr>
          <w:rFonts w:ascii="Tahoma" w:hAnsi="Tahoma" w:cs="Tahoma"/>
          <w:b/>
          <w:bCs/>
          <w:color w:val="00009B"/>
          <w:sz w:val="20"/>
          <w:szCs w:val="20"/>
        </w:rPr>
        <w:lastRenderedPageBreak/>
        <w:t>20 preporuka</w:t>
      </w:r>
      <w:r w:rsidR="002A4C25">
        <w:rPr>
          <w:rFonts w:ascii="Tahoma" w:hAnsi="Tahoma" w:cs="Tahoma"/>
          <w:b/>
          <w:bCs/>
          <w:color w:val="00009B"/>
          <w:sz w:val="20"/>
          <w:szCs w:val="20"/>
        </w:rPr>
        <w:t xml:space="preserve">: 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1. </w:t>
      </w:r>
      <w:r w:rsidRPr="002A4C25">
        <w:rPr>
          <w:rFonts w:ascii="Tahoma" w:hAnsi="Tahoma" w:cs="Tahoma"/>
          <w:color w:val="321900"/>
          <w:sz w:val="16"/>
          <w:szCs w:val="16"/>
        </w:rPr>
        <w:t>Čišćenje i organiziranje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2. </w:t>
      </w:r>
      <w:r w:rsidRPr="002A4C25">
        <w:rPr>
          <w:rFonts w:ascii="Tahoma" w:hAnsi="Tahoma" w:cs="Tahoma"/>
          <w:color w:val="321900"/>
          <w:sz w:val="16"/>
          <w:szCs w:val="16"/>
        </w:rPr>
        <w:t>Racionalizacija sustava/Usklađivanje ciljeva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3. </w:t>
      </w:r>
      <w:r w:rsidRPr="002A4C25">
        <w:rPr>
          <w:rFonts w:ascii="Tahoma" w:hAnsi="Tahoma" w:cs="Tahoma"/>
          <w:color w:val="321900"/>
          <w:sz w:val="16"/>
          <w:szCs w:val="16"/>
        </w:rPr>
        <w:t>Aktivnosti u malim grupama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4. </w:t>
      </w:r>
      <w:r w:rsidRPr="002A4C25">
        <w:rPr>
          <w:rFonts w:ascii="Tahoma" w:hAnsi="Tahoma" w:cs="Tahoma"/>
          <w:color w:val="321900"/>
          <w:sz w:val="16"/>
          <w:szCs w:val="16"/>
        </w:rPr>
        <w:t>Smanjenje međufaznih zaliha/nedovršenih procesa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5. </w:t>
      </w:r>
      <w:r w:rsidRPr="002A4C25">
        <w:rPr>
          <w:rFonts w:ascii="Tahoma" w:hAnsi="Tahoma" w:cs="Tahoma"/>
          <w:color w:val="321900"/>
          <w:sz w:val="16"/>
          <w:szCs w:val="16"/>
        </w:rPr>
        <w:t>Brza promjena/prilagodba alata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6. </w:t>
      </w:r>
      <w:r w:rsidRPr="002A4C25">
        <w:rPr>
          <w:rFonts w:ascii="Tahoma" w:hAnsi="Tahoma" w:cs="Tahoma"/>
          <w:color w:val="321900"/>
          <w:sz w:val="16"/>
          <w:szCs w:val="16"/>
        </w:rPr>
        <w:t>Kaizen operacija (neprekidno napredovanje)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7. </w:t>
      </w:r>
      <w:r w:rsidRPr="002A4C25">
        <w:rPr>
          <w:rFonts w:ascii="Tahoma" w:hAnsi="Tahoma" w:cs="Tahoma"/>
          <w:color w:val="321900"/>
          <w:sz w:val="16"/>
          <w:szCs w:val="16"/>
        </w:rPr>
        <w:t>Proizvodnja bez nadgledanja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8. </w:t>
      </w:r>
      <w:r w:rsidRPr="002A4C25">
        <w:rPr>
          <w:rFonts w:ascii="Tahoma" w:hAnsi="Tahoma" w:cs="Tahoma"/>
          <w:color w:val="321900"/>
          <w:sz w:val="16"/>
          <w:szCs w:val="16"/>
        </w:rPr>
        <w:t>Spajanje/povezivanje procesa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9. </w:t>
      </w:r>
      <w:r w:rsidRPr="002A4C25">
        <w:rPr>
          <w:rFonts w:ascii="Tahoma" w:hAnsi="Tahoma" w:cs="Tahoma"/>
          <w:color w:val="321900"/>
          <w:sz w:val="16"/>
          <w:szCs w:val="16"/>
        </w:rPr>
        <w:t>Održavanje strojeva i opreme</w:t>
      </w:r>
    </w:p>
    <w:p w:rsidR="00F764D3" w:rsidRPr="002A4C25" w:rsidRDefault="00F764D3" w:rsidP="002A4C25">
      <w:pPr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10. </w:t>
      </w:r>
      <w:r w:rsidRPr="002A4C25">
        <w:rPr>
          <w:rFonts w:ascii="Tahoma" w:hAnsi="Tahoma" w:cs="Tahoma"/>
          <w:color w:val="321900"/>
          <w:sz w:val="16"/>
          <w:szCs w:val="16"/>
        </w:rPr>
        <w:t>Radna disciplina</w:t>
      </w:r>
    </w:p>
    <w:p w:rsidR="00F764D3" w:rsidRPr="002A4C25" w:rsidRDefault="00F764D3" w:rsidP="002A4C25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11. </w:t>
      </w:r>
      <w:r w:rsidRPr="002A4C25">
        <w:rPr>
          <w:rFonts w:ascii="Tahoma" w:hAnsi="Tahoma" w:cs="Tahoma"/>
          <w:color w:val="321900"/>
          <w:sz w:val="16"/>
          <w:szCs w:val="16"/>
        </w:rPr>
        <w:t>Upravljanje kvalitetom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12. </w:t>
      </w:r>
      <w:r w:rsidRPr="002A4C25">
        <w:rPr>
          <w:rFonts w:ascii="Tahoma" w:hAnsi="Tahoma" w:cs="Tahoma"/>
          <w:color w:val="321900"/>
          <w:sz w:val="16"/>
          <w:szCs w:val="16"/>
        </w:rPr>
        <w:t>Razvijanje dobavljača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13. </w:t>
      </w:r>
      <w:r w:rsidRPr="002A4C25">
        <w:rPr>
          <w:rFonts w:ascii="Tahoma" w:hAnsi="Tahoma" w:cs="Tahoma"/>
          <w:color w:val="321900"/>
          <w:sz w:val="16"/>
          <w:szCs w:val="16"/>
        </w:rPr>
        <w:t>Eliminiranje gubitaka i rasipnosti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14. </w:t>
      </w:r>
      <w:r w:rsidRPr="002A4C25">
        <w:rPr>
          <w:rFonts w:ascii="Tahoma" w:hAnsi="Tahoma" w:cs="Tahoma"/>
          <w:color w:val="321900"/>
          <w:sz w:val="16"/>
          <w:szCs w:val="16"/>
        </w:rPr>
        <w:t>Ovlašćivanje zaposlenika – uvođenje poboljšanja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15. </w:t>
      </w:r>
      <w:r w:rsidRPr="002A4C25">
        <w:rPr>
          <w:rFonts w:ascii="Tahoma" w:hAnsi="Tahoma" w:cs="Tahoma"/>
          <w:color w:val="321900"/>
          <w:sz w:val="16"/>
          <w:szCs w:val="16"/>
        </w:rPr>
        <w:t>Svestranost vještina i međusobna obuka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16. </w:t>
      </w:r>
      <w:r w:rsidRPr="002A4C25">
        <w:rPr>
          <w:rFonts w:ascii="Tahoma" w:hAnsi="Tahoma" w:cs="Tahoma"/>
          <w:color w:val="321900"/>
          <w:sz w:val="16"/>
          <w:szCs w:val="16"/>
        </w:rPr>
        <w:t>Planiranje i kontrola procesa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17. </w:t>
      </w:r>
      <w:r w:rsidRPr="002A4C25">
        <w:rPr>
          <w:rFonts w:ascii="Tahoma" w:hAnsi="Tahoma" w:cs="Tahoma"/>
          <w:color w:val="321900"/>
          <w:sz w:val="16"/>
          <w:szCs w:val="16"/>
        </w:rPr>
        <w:t>Kontrola učinkovitosti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18. </w:t>
      </w:r>
      <w:r w:rsidRPr="002A4C25">
        <w:rPr>
          <w:rFonts w:ascii="Tahoma" w:hAnsi="Tahoma" w:cs="Tahoma"/>
          <w:color w:val="321900"/>
          <w:sz w:val="16"/>
          <w:szCs w:val="16"/>
        </w:rPr>
        <w:t>Upotreba informacijske tehnologije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19. </w:t>
      </w:r>
      <w:r w:rsidRPr="002A4C25">
        <w:rPr>
          <w:rFonts w:ascii="Tahoma" w:hAnsi="Tahoma" w:cs="Tahoma"/>
          <w:color w:val="321900"/>
          <w:sz w:val="16"/>
          <w:szCs w:val="16"/>
        </w:rPr>
        <w:t>Štednja energije i materijala</w:t>
      </w:r>
    </w:p>
    <w:p w:rsidR="00F764D3" w:rsidRPr="002A4C25" w:rsidRDefault="00F764D3" w:rsidP="00F764D3">
      <w:pPr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20. </w:t>
      </w:r>
      <w:r w:rsidRPr="002A4C25">
        <w:rPr>
          <w:rFonts w:ascii="Tahoma" w:hAnsi="Tahoma" w:cs="Tahoma"/>
          <w:color w:val="321900"/>
          <w:sz w:val="16"/>
          <w:szCs w:val="16"/>
        </w:rPr>
        <w:t>Vodeća tehnologija i potrebne vještine</w:t>
      </w:r>
    </w:p>
    <w:p w:rsidR="00F764D3" w:rsidRPr="002A4C25" w:rsidRDefault="00F764D3" w:rsidP="00F764D3">
      <w:pPr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􀂾 </w:t>
      </w:r>
      <w:r w:rsidRPr="002A4C25">
        <w:rPr>
          <w:rFonts w:ascii="Tahoma" w:hAnsi="Tahoma" w:cs="Tahoma"/>
          <w:color w:val="321900"/>
          <w:sz w:val="16"/>
          <w:szCs w:val="16"/>
        </w:rPr>
        <w:t>Više od 40 poduzeća u Hrvatskoj primjenjuje metodu 20 ključeva</w:t>
      </w:r>
    </w:p>
    <w:p w:rsid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00009B"/>
          <w:sz w:val="59"/>
          <w:szCs w:val="71"/>
        </w:rPr>
      </w:pPr>
      <w:r w:rsidRPr="002A4C25">
        <w:rPr>
          <w:rFonts w:ascii="Tahoma" w:hAnsi="Tahoma" w:cs="Tahoma"/>
          <w:b/>
          <w:bCs/>
          <w:color w:val="00009B"/>
          <w:sz w:val="20"/>
          <w:szCs w:val="20"/>
        </w:rPr>
        <w:t>Inovacije i konkurentnost</w:t>
      </w:r>
      <w:r w:rsidRPr="006E33F7">
        <w:rPr>
          <w:rFonts w:ascii="Tahoma" w:hAnsi="Tahoma" w:cs="Tahoma"/>
          <w:b/>
          <w:bCs/>
          <w:color w:val="00009B"/>
          <w:sz w:val="59"/>
          <w:szCs w:val="71"/>
        </w:rPr>
        <w:t xml:space="preserve"> 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􀂾 </w:t>
      </w:r>
      <w:r w:rsidRPr="002A4C25">
        <w:rPr>
          <w:rFonts w:ascii="Tahoma" w:hAnsi="Tahoma" w:cs="Tahoma"/>
          <w:color w:val="321900"/>
          <w:sz w:val="16"/>
          <w:szCs w:val="16"/>
        </w:rPr>
        <w:t>Inovacije rezultiraju stvaranjem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2A4C25">
        <w:rPr>
          <w:rFonts w:ascii="Tahoma" w:hAnsi="Tahoma" w:cs="Tahoma"/>
          <w:color w:val="321900"/>
          <w:sz w:val="16"/>
          <w:szCs w:val="16"/>
        </w:rPr>
        <w:t>novih tržišta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2A4C25">
        <w:rPr>
          <w:rFonts w:ascii="Tahoma" w:hAnsi="Tahoma" w:cs="Tahoma"/>
          <w:color w:val="321900"/>
          <w:sz w:val="16"/>
          <w:szCs w:val="16"/>
        </w:rPr>
        <w:t>novih proizvoda ili usluga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2A4C25">
        <w:rPr>
          <w:rFonts w:ascii="Tahoma" w:hAnsi="Tahoma" w:cs="Tahoma"/>
          <w:color w:val="321900"/>
          <w:sz w:val="16"/>
          <w:szCs w:val="16"/>
        </w:rPr>
        <w:t>rastom i razvojem malih industrija</w:t>
      </w:r>
    </w:p>
    <w:p w:rsidR="00F764D3" w:rsidRPr="002A4C25" w:rsidRDefault="00F764D3" w:rsidP="00F764D3">
      <w:pPr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CD3300"/>
          <w:sz w:val="16"/>
          <w:szCs w:val="16"/>
        </w:rPr>
        <w:t xml:space="preserve">• </w:t>
      </w:r>
      <w:r w:rsidRPr="002A4C25">
        <w:rPr>
          <w:rFonts w:ascii="Tahoma" w:hAnsi="Tahoma" w:cs="Tahoma"/>
          <w:color w:val="321900"/>
          <w:sz w:val="16"/>
          <w:szCs w:val="16"/>
        </w:rPr>
        <w:t>izbacivanjem industrija koje nisu inovativne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􀂾 </w:t>
      </w:r>
      <w:r w:rsidRPr="002A4C25">
        <w:rPr>
          <w:rFonts w:ascii="Tahoma" w:hAnsi="Tahoma" w:cs="Tahoma"/>
          <w:color w:val="321900"/>
          <w:sz w:val="16"/>
          <w:szCs w:val="16"/>
        </w:rPr>
        <w:t>Razvoj i stvaranje inovacija početna su faza inovacijskog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procesa, a prihvaćanje tih inovacija je završna faza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􀂾 </w:t>
      </w:r>
      <w:r w:rsidRPr="002A4C25">
        <w:rPr>
          <w:rFonts w:ascii="Tahoma" w:hAnsi="Tahoma" w:cs="Tahoma"/>
          <w:color w:val="321900"/>
          <w:sz w:val="16"/>
          <w:szCs w:val="16"/>
        </w:rPr>
        <w:t>Kako bi inovacije dobile i praktičnu primjenu, osobito ako je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riječ o proizvodima i uslugama koje se nude na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potrošačkom tržištu, potrošači moraju biti spremni isprobati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novitete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FF3300"/>
          <w:sz w:val="16"/>
          <w:szCs w:val="16"/>
        </w:rPr>
        <w:t xml:space="preserve">􀂾 </w:t>
      </w:r>
      <w:r w:rsidRPr="002A4C25">
        <w:rPr>
          <w:rFonts w:ascii="Tahoma" w:hAnsi="Tahoma" w:cs="Tahoma"/>
          <w:color w:val="321900"/>
          <w:sz w:val="16"/>
          <w:szCs w:val="16"/>
        </w:rPr>
        <w:t>Institut za inovacije i informacijskoj produktivnosti je razvio</w:t>
      </w:r>
    </w:p>
    <w:p w:rsidR="00F764D3" w:rsidRPr="002A4C25" w:rsidRDefault="00F764D3" w:rsidP="00F764D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indeks povjerenja u inovacije (eng. Innovation Confidence</w:t>
      </w:r>
    </w:p>
    <w:p w:rsidR="00F764D3" w:rsidRPr="002A4C25" w:rsidRDefault="00F764D3" w:rsidP="00F764D3">
      <w:pPr>
        <w:rPr>
          <w:rFonts w:ascii="Tahoma" w:hAnsi="Tahoma" w:cs="Tahoma"/>
          <w:color w:val="321900"/>
          <w:sz w:val="16"/>
          <w:szCs w:val="16"/>
        </w:rPr>
      </w:pPr>
      <w:r w:rsidRPr="002A4C25">
        <w:rPr>
          <w:rFonts w:ascii="Tahoma" w:hAnsi="Tahoma" w:cs="Tahoma"/>
          <w:color w:val="321900"/>
          <w:sz w:val="16"/>
          <w:szCs w:val="16"/>
        </w:rPr>
        <w:t>Index)</w:t>
      </w:r>
    </w:p>
    <w:p w:rsidR="008D771F" w:rsidRDefault="008D771F">
      <w:pPr>
        <w:rPr>
          <w:rFonts w:ascii="Tahoma" w:hAnsi="Tahoma" w:cs="Tahoma"/>
          <w:b/>
          <w:bCs/>
          <w:color w:val="00009B"/>
          <w:sz w:val="16"/>
          <w:szCs w:val="16"/>
        </w:rPr>
      </w:pPr>
      <w:r>
        <w:rPr>
          <w:rFonts w:ascii="Tahoma" w:hAnsi="Tahoma" w:cs="Tahoma"/>
          <w:b/>
          <w:bCs/>
          <w:color w:val="00009B"/>
          <w:sz w:val="16"/>
          <w:szCs w:val="16"/>
        </w:rPr>
        <w:br w:type="page"/>
      </w:r>
    </w:p>
    <w:p w:rsidR="008D771F" w:rsidRDefault="008D771F" w:rsidP="008D771F">
      <w:pPr>
        <w:pStyle w:val="Default"/>
      </w:pPr>
    </w:p>
    <w:p w:rsidR="00C85245" w:rsidRDefault="00C85245" w:rsidP="00C85245">
      <w:pPr>
        <w:spacing w:after="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PREDAVANJE 8</w:t>
      </w:r>
    </w:p>
    <w:p w:rsidR="00F764D3" w:rsidRPr="00C85245" w:rsidRDefault="00C85245" w:rsidP="00C85245">
      <w:pPr>
        <w:spacing w:after="0"/>
        <w:jc w:val="center"/>
        <w:rPr>
          <w:rFonts w:ascii="Tahoma" w:hAnsi="Tahoma" w:cs="Tahoma"/>
          <w:b/>
          <w:bCs/>
          <w:sz w:val="26"/>
          <w:szCs w:val="26"/>
        </w:rPr>
      </w:pPr>
      <w:r>
        <w:rPr>
          <w:rFonts w:ascii="Tahoma" w:hAnsi="Tahoma" w:cs="Tahoma"/>
          <w:b/>
          <w:bCs/>
          <w:sz w:val="26"/>
          <w:szCs w:val="26"/>
        </w:rPr>
        <w:t>Ekonomska politika Hrvatske</w:t>
      </w:r>
    </w:p>
    <w:p w:rsidR="00C85245" w:rsidRDefault="00C85245" w:rsidP="00C85245">
      <w:pPr>
        <w:pStyle w:val="Default"/>
        <w:spacing w:before="3"/>
        <w:rPr>
          <w:b/>
          <w:bCs/>
          <w:sz w:val="16"/>
          <w:szCs w:val="16"/>
        </w:rPr>
      </w:pPr>
    </w:p>
    <w:p w:rsidR="00C85245" w:rsidRPr="00C85245" w:rsidRDefault="00C85245" w:rsidP="00C85245">
      <w:pPr>
        <w:pStyle w:val="Default"/>
        <w:spacing w:before="3"/>
        <w:rPr>
          <w:b/>
          <w:bCs/>
          <w:sz w:val="16"/>
          <w:szCs w:val="16"/>
        </w:rPr>
      </w:pPr>
      <w:r w:rsidRPr="00C85245">
        <w:rPr>
          <w:b/>
          <w:bCs/>
          <w:sz w:val="16"/>
          <w:szCs w:val="16"/>
        </w:rPr>
        <w:t>HRVATSKO DRUŠTVO EKONOMISTA</w:t>
      </w:r>
    </w:p>
    <w:p w:rsidR="00C85245" w:rsidRDefault="00C85245" w:rsidP="00C85245">
      <w:pPr>
        <w:pStyle w:val="Default"/>
        <w:spacing w:before="3"/>
        <w:rPr>
          <w:sz w:val="16"/>
          <w:szCs w:val="16"/>
        </w:rPr>
      </w:pPr>
      <w:r w:rsidRPr="00C85245">
        <w:rPr>
          <w:sz w:val="18"/>
        </w:rPr>
        <w:t xml:space="preserve"> </w:t>
      </w:r>
      <w:r w:rsidRPr="00C85245">
        <w:rPr>
          <w:sz w:val="16"/>
          <w:szCs w:val="16"/>
        </w:rPr>
        <w:t>Prof.dr.sc. Ljubo Jurčić</w:t>
      </w:r>
      <w:r>
        <w:rPr>
          <w:sz w:val="16"/>
          <w:szCs w:val="16"/>
        </w:rPr>
        <w:t xml:space="preserve">, </w:t>
      </w:r>
      <w:r w:rsidRPr="00C85245">
        <w:rPr>
          <w:sz w:val="16"/>
          <w:szCs w:val="16"/>
        </w:rPr>
        <w:t>Predsjednik</w:t>
      </w:r>
      <w:r>
        <w:rPr>
          <w:sz w:val="16"/>
          <w:szCs w:val="16"/>
        </w:rPr>
        <w:t xml:space="preserve"> </w:t>
      </w:r>
    </w:p>
    <w:p w:rsidR="00C85245" w:rsidRPr="00C85245" w:rsidRDefault="00C85245" w:rsidP="00C85245">
      <w:pPr>
        <w:pStyle w:val="Default"/>
        <w:rPr>
          <w:sz w:val="16"/>
          <w:szCs w:val="16"/>
        </w:rPr>
      </w:pPr>
      <w:r w:rsidRPr="00C85245">
        <w:rPr>
          <w:b/>
          <w:bCs/>
          <w:sz w:val="16"/>
          <w:szCs w:val="16"/>
        </w:rPr>
        <w:t>Ako ne povećamo proizvodnju…</w:t>
      </w:r>
    </w:p>
    <w:p w:rsidR="00C85245" w:rsidRPr="00C85245" w:rsidRDefault="00C85245" w:rsidP="00C85245">
      <w:pPr>
        <w:pStyle w:val="Default"/>
        <w:spacing w:before="3"/>
        <w:rPr>
          <w:sz w:val="16"/>
          <w:szCs w:val="16"/>
        </w:rPr>
      </w:pPr>
      <w:r w:rsidRPr="00C85245">
        <w:rPr>
          <w:sz w:val="16"/>
          <w:szCs w:val="16"/>
        </w:rPr>
        <w:t>…. Onda će biti</w:t>
      </w:r>
      <w:r>
        <w:rPr>
          <w:sz w:val="16"/>
          <w:szCs w:val="16"/>
        </w:rPr>
        <w:t xml:space="preserve"> </w:t>
      </w:r>
      <w:r w:rsidRPr="00C85245">
        <w:rPr>
          <w:sz w:val="16"/>
          <w:szCs w:val="16"/>
        </w:rPr>
        <w:t xml:space="preserve">Oče naš …. </w:t>
      </w:r>
    </w:p>
    <w:p w:rsidR="00C85245" w:rsidRPr="00C85245" w:rsidRDefault="00C85245" w:rsidP="00C85245">
      <w:pPr>
        <w:rPr>
          <w:rFonts w:ascii="Tahoma" w:hAnsi="Tahoma" w:cs="Tahoma"/>
          <w:sz w:val="16"/>
          <w:szCs w:val="16"/>
        </w:rPr>
      </w:pPr>
      <w:r w:rsidRPr="00C85245">
        <w:rPr>
          <w:rFonts w:ascii="Tahoma" w:hAnsi="Tahoma" w:cs="Tahoma"/>
          <w:sz w:val="16"/>
          <w:szCs w:val="16"/>
        </w:rPr>
        <w:t>…Otpusti nam duge naše kako i mi otpuštamo dužnicima našim ..!</w:t>
      </w:r>
    </w:p>
    <w:p w:rsidR="00C85245" w:rsidRPr="00C85245" w:rsidRDefault="00C85245" w:rsidP="00C85245">
      <w:pPr>
        <w:pStyle w:val="Default"/>
        <w:rPr>
          <w:sz w:val="20"/>
          <w:szCs w:val="20"/>
        </w:rPr>
      </w:pPr>
      <w:r w:rsidRPr="00C85245">
        <w:rPr>
          <w:b/>
          <w:bCs/>
          <w:sz w:val="20"/>
          <w:szCs w:val="20"/>
        </w:rPr>
        <w:t>IZVOR HRVATSKE GOSPODARSKE KRIZE</w:t>
      </w:r>
    </w:p>
    <w:p w:rsidR="00C85245" w:rsidRPr="00C85245" w:rsidRDefault="00C85245" w:rsidP="00C85245">
      <w:pPr>
        <w:pStyle w:val="Default"/>
        <w:spacing w:before="3"/>
        <w:rPr>
          <w:sz w:val="16"/>
          <w:szCs w:val="16"/>
        </w:rPr>
      </w:pPr>
      <w:r w:rsidRPr="00C85245">
        <w:rPr>
          <w:sz w:val="16"/>
          <w:szCs w:val="16"/>
        </w:rPr>
        <w:t xml:space="preserve">Prelijevanje svjetske financijske i gospodarske krize ? </w:t>
      </w:r>
    </w:p>
    <w:p w:rsidR="00C85245" w:rsidRPr="00C85245" w:rsidRDefault="00C85245" w:rsidP="00C85245">
      <w:pPr>
        <w:pStyle w:val="Default"/>
        <w:spacing w:before="3"/>
        <w:rPr>
          <w:sz w:val="16"/>
          <w:szCs w:val="16"/>
        </w:rPr>
      </w:pPr>
      <w:r w:rsidRPr="00C85245">
        <w:rPr>
          <w:sz w:val="16"/>
          <w:szCs w:val="16"/>
        </w:rPr>
        <w:t>Rezultat vlastite ekonomske politike?</w:t>
      </w:r>
    </w:p>
    <w:p w:rsidR="00C85245" w:rsidRPr="00C85245" w:rsidRDefault="00C85245" w:rsidP="00C85245">
      <w:pPr>
        <w:pStyle w:val="Default"/>
        <w:rPr>
          <w:sz w:val="20"/>
          <w:szCs w:val="20"/>
        </w:rPr>
      </w:pPr>
      <w:r w:rsidRPr="00C85245">
        <w:rPr>
          <w:b/>
          <w:bCs/>
          <w:sz w:val="20"/>
          <w:szCs w:val="20"/>
        </w:rPr>
        <w:t>MAKROEKONOMSKI INDEKSI 1996 -2009</w:t>
      </w:r>
    </w:p>
    <w:p w:rsidR="00C85245" w:rsidRPr="00C85245" w:rsidRDefault="00C85245" w:rsidP="00C85245">
      <w:pPr>
        <w:pStyle w:val="Default"/>
        <w:spacing w:before="3"/>
        <w:ind w:left="142"/>
        <w:rPr>
          <w:sz w:val="16"/>
          <w:szCs w:val="16"/>
        </w:rPr>
      </w:pPr>
      <w:r w:rsidRPr="00C85245">
        <w:rPr>
          <w:sz w:val="16"/>
          <w:szCs w:val="16"/>
        </w:rPr>
        <w:t>BDP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 w:rsidRPr="00C85245">
        <w:rPr>
          <w:sz w:val="16"/>
          <w:szCs w:val="16"/>
        </w:rPr>
        <w:t xml:space="preserve"> Indeks 147</w:t>
      </w:r>
    </w:p>
    <w:p w:rsidR="00C85245" w:rsidRPr="00C85245" w:rsidRDefault="00C85245" w:rsidP="00C85245">
      <w:pPr>
        <w:pStyle w:val="Default"/>
        <w:spacing w:before="3"/>
        <w:ind w:left="142"/>
        <w:rPr>
          <w:sz w:val="16"/>
          <w:szCs w:val="16"/>
        </w:rPr>
      </w:pPr>
      <w:r w:rsidRPr="00C85245">
        <w:rPr>
          <w:sz w:val="16"/>
          <w:szCs w:val="16"/>
        </w:rPr>
        <w:t>Osobna potrošnja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 w:rsidRPr="00C85245">
        <w:rPr>
          <w:sz w:val="16"/>
          <w:szCs w:val="16"/>
        </w:rPr>
        <w:t xml:space="preserve"> Indeks 192,4</w:t>
      </w:r>
    </w:p>
    <w:p w:rsidR="00C85245" w:rsidRPr="00C85245" w:rsidRDefault="00C85245" w:rsidP="00C85245">
      <w:pPr>
        <w:pStyle w:val="Default"/>
        <w:spacing w:before="3"/>
        <w:ind w:left="142"/>
        <w:rPr>
          <w:sz w:val="16"/>
          <w:szCs w:val="16"/>
        </w:rPr>
      </w:pPr>
      <w:r w:rsidRPr="00C85245">
        <w:rPr>
          <w:sz w:val="16"/>
          <w:szCs w:val="16"/>
        </w:rPr>
        <w:t xml:space="preserve">Javna potrošnja 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 w:rsidRPr="00C85245">
        <w:rPr>
          <w:sz w:val="16"/>
          <w:szCs w:val="16"/>
        </w:rPr>
        <w:t>Indeks 214,6</w:t>
      </w:r>
    </w:p>
    <w:p w:rsidR="00C85245" w:rsidRPr="00C85245" w:rsidRDefault="00C85245" w:rsidP="00C85245">
      <w:pPr>
        <w:pStyle w:val="Default"/>
        <w:spacing w:before="3"/>
        <w:ind w:left="142"/>
        <w:rPr>
          <w:sz w:val="16"/>
          <w:szCs w:val="16"/>
        </w:rPr>
      </w:pPr>
      <w:r w:rsidRPr="00C85245">
        <w:rPr>
          <w:sz w:val="16"/>
          <w:szCs w:val="16"/>
        </w:rPr>
        <w:t xml:space="preserve">Uvoz 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 w:rsidRPr="00C85245">
        <w:rPr>
          <w:sz w:val="16"/>
          <w:szCs w:val="16"/>
        </w:rPr>
        <w:t xml:space="preserve">Indeks 272,4 </w:t>
      </w:r>
    </w:p>
    <w:p w:rsidR="00C85245" w:rsidRPr="00C85245" w:rsidRDefault="00C85245" w:rsidP="00C85245">
      <w:pPr>
        <w:pStyle w:val="Default"/>
        <w:spacing w:before="3"/>
        <w:ind w:left="142"/>
        <w:rPr>
          <w:sz w:val="16"/>
          <w:szCs w:val="16"/>
        </w:rPr>
      </w:pPr>
      <w:r w:rsidRPr="00C85245">
        <w:rPr>
          <w:sz w:val="16"/>
          <w:szCs w:val="16"/>
        </w:rPr>
        <w:t xml:space="preserve">Izvoz 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 w:rsidRPr="00C85245">
        <w:rPr>
          <w:sz w:val="16"/>
          <w:szCs w:val="16"/>
        </w:rPr>
        <w:t>Indeks 225,6</w:t>
      </w:r>
    </w:p>
    <w:p w:rsidR="00C85245" w:rsidRPr="00C85245" w:rsidRDefault="00C85245" w:rsidP="00C85245">
      <w:pPr>
        <w:rPr>
          <w:rFonts w:ascii="Tahoma" w:hAnsi="Tahoma" w:cs="Tahoma"/>
          <w:b/>
          <w:bCs/>
          <w:color w:val="00009B"/>
          <w:sz w:val="10"/>
          <w:szCs w:val="16"/>
        </w:rPr>
      </w:pPr>
      <w:r w:rsidRPr="00C85245">
        <w:rPr>
          <w:rFonts w:ascii="Tahoma" w:hAnsi="Tahoma" w:cs="Tahoma"/>
          <w:b/>
          <w:bCs/>
          <w:noProof/>
          <w:color w:val="00009B"/>
          <w:sz w:val="10"/>
          <w:szCs w:val="16"/>
        </w:rPr>
        <w:drawing>
          <wp:inline distT="0" distB="0" distL="0" distR="0">
            <wp:extent cx="2683960" cy="1918952"/>
            <wp:effectExtent l="19050" t="0" r="209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grayscl/>
                    </a:blip>
                    <a:srcRect l="18525" t="20159" r="12349" b="14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308" cy="1919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245" w:rsidRPr="00C85245" w:rsidRDefault="00C85245" w:rsidP="00C85245">
      <w:pPr>
        <w:rPr>
          <w:rFonts w:ascii="Tahoma" w:hAnsi="Tahoma" w:cs="Tahoma"/>
          <w:b/>
          <w:bCs/>
          <w:color w:val="00009B"/>
          <w:sz w:val="10"/>
          <w:szCs w:val="16"/>
        </w:rPr>
      </w:pPr>
      <w:r w:rsidRPr="00C85245">
        <w:rPr>
          <w:rFonts w:ascii="Tahoma" w:hAnsi="Tahoma" w:cs="Tahoma"/>
          <w:b/>
          <w:bCs/>
          <w:noProof/>
          <w:color w:val="00009B"/>
          <w:sz w:val="10"/>
          <w:szCs w:val="16"/>
        </w:rPr>
        <w:drawing>
          <wp:inline distT="0" distB="0" distL="0" distR="0">
            <wp:extent cx="2627558" cy="1913745"/>
            <wp:effectExtent l="19050" t="0" r="1342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grayscl/>
                    </a:blip>
                    <a:srcRect l="19919" t="22016" r="14923" b="14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824" cy="1915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245" w:rsidRPr="00C85245" w:rsidRDefault="00C85245" w:rsidP="00C85245">
      <w:pPr>
        <w:rPr>
          <w:rFonts w:ascii="Tahoma" w:hAnsi="Tahoma" w:cs="Tahoma"/>
          <w:b/>
          <w:bCs/>
          <w:color w:val="00009B"/>
          <w:sz w:val="10"/>
          <w:szCs w:val="16"/>
        </w:rPr>
      </w:pPr>
      <w:r w:rsidRPr="00C85245">
        <w:rPr>
          <w:rFonts w:ascii="Tahoma" w:hAnsi="Tahoma" w:cs="Tahoma"/>
          <w:b/>
          <w:bCs/>
          <w:noProof/>
          <w:color w:val="00009B"/>
          <w:sz w:val="10"/>
          <w:szCs w:val="16"/>
        </w:rPr>
        <w:drawing>
          <wp:inline distT="0" distB="0" distL="0" distR="0">
            <wp:extent cx="2665206" cy="1912513"/>
            <wp:effectExtent l="19050" t="0" r="1794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grayscl/>
                    </a:blip>
                    <a:srcRect l="16335" t="18302" r="8963" b="10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438" cy="1913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245" w:rsidRPr="00C85245" w:rsidRDefault="00C85245" w:rsidP="00C85245">
      <w:pPr>
        <w:rPr>
          <w:rFonts w:ascii="Tahoma" w:hAnsi="Tahoma" w:cs="Tahoma"/>
          <w:b/>
          <w:bCs/>
          <w:color w:val="00009B"/>
          <w:sz w:val="10"/>
          <w:szCs w:val="16"/>
        </w:rPr>
      </w:pPr>
      <w:r w:rsidRPr="00C85245">
        <w:rPr>
          <w:rFonts w:ascii="Tahoma" w:hAnsi="Tahoma" w:cs="Tahoma"/>
          <w:b/>
          <w:bCs/>
          <w:noProof/>
          <w:color w:val="00009B"/>
          <w:sz w:val="10"/>
          <w:szCs w:val="16"/>
        </w:rPr>
        <w:lastRenderedPageBreak/>
        <w:drawing>
          <wp:inline distT="0" distB="0" distL="0" distR="0">
            <wp:extent cx="2369981" cy="1513997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16932" t="25995" r="9760" b="11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981" cy="1513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245" w:rsidRPr="00C85245" w:rsidRDefault="00C85245" w:rsidP="00C85245">
      <w:pPr>
        <w:rPr>
          <w:rFonts w:ascii="Tahoma" w:hAnsi="Tahoma" w:cs="Tahoma"/>
          <w:b/>
          <w:sz w:val="20"/>
          <w:szCs w:val="20"/>
        </w:rPr>
      </w:pPr>
      <w:r w:rsidRPr="00C85245">
        <w:rPr>
          <w:rFonts w:ascii="Tahoma" w:hAnsi="Tahoma" w:cs="Tahoma"/>
          <w:b/>
          <w:sz w:val="20"/>
          <w:szCs w:val="20"/>
        </w:rPr>
        <w:t>Inozemni dug RH prema sektoru dužnika</w:t>
      </w:r>
    </w:p>
    <w:p w:rsidR="00C85245" w:rsidRPr="00C85245" w:rsidRDefault="00C85245" w:rsidP="00C85245">
      <w:pPr>
        <w:rPr>
          <w:rFonts w:ascii="Tahoma" w:hAnsi="Tahoma" w:cs="Tahoma"/>
          <w:b/>
          <w:bCs/>
          <w:color w:val="00009B"/>
          <w:sz w:val="10"/>
          <w:szCs w:val="16"/>
        </w:rPr>
      </w:pPr>
      <w:r w:rsidRPr="00C85245">
        <w:rPr>
          <w:rFonts w:ascii="Tahoma" w:hAnsi="Tahoma" w:cs="Tahoma"/>
          <w:b/>
          <w:bCs/>
          <w:noProof/>
          <w:color w:val="00009B"/>
          <w:sz w:val="10"/>
          <w:szCs w:val="16"/>
        </w:rPr>
        <w:drawing>
          <wp:inline distT="0" distB="0" distL="0" distR="0">
            <wp:extent cx="2492331" cy="1512286"/>
            <wp:effectExtent l="19050" t="0" r="3219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21711" t="35279" r="13512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209" cy="1514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245" w:rsidRPr="00C85245" w:rsidRDefault="00C85245" w:rsidP="00C85245">
      <w:pPr>
        <w:pStyle w:val="Default"/>
        <w:rPr>
          <w:rFonts w:eastAsia="Batang"/>
          <w:sz w:val="20"/>
          <w:szCs w:val="20"/>
        </w:rPr>
      </w:pPr>
      <w:r w:rsidRPr="00C85245">
        <w:rPr>
          <w:sz w:val="20"/>
          <w:szCs w:val="20"/>
        </w:rPr>
        <w:t>Projekcija otplate glavnica i kamata</w:t>
      </w:r>
      <w:r>
        <w:rPr>
          <w:sz w:val="20"/>
          <w:szCs w:val="20"/>
        </w:rPr>
        <w:t xml:space="preserve"> </w:t>
      </w:r>
      <w:r w:rsidRPr="00C85245">
        <w:rPr>
          <w:rFonts w:eastAsia="Batang"/>
          <w:sz w:val="20"/>
          <w:szCs w:val="20"/>
        </w:rPr>
        <w:t>prema sektoru dužnika</w:t>
      </w:r>
    </w:p>
    <w:p w:rsidR="00C85245" w:rsidRPr="00C85245" w:rsidRDefault="00C85245" w:rsidP="00C85245">
      <w:pPr>
        <w:rPr>
          <w:rFonts w:ascii="Tahoma" w:hAnsi="Tahoma" w:cs="Tahoma"/>
          <w:b/>
          <w:bCs/>
          <w:color w:val="00009B"/>
          <w:sz w:val="10"/>
          <w:szCs w:val="16"/>
        </w:rPr>
      </w:pPr>
      <w:r w:rsidRPr="00C85245">
        <w:rPr>
          <w:rFonts w:ascii="Tahoma" w:hAnsi="Tahoma" w:cs="Tahoma"/>
          <w:b/>
          <w:bCs/>
          <w:noProof/>
          <w:color w:val="00009B"/>
          <w:sz w:val="10"/>
          <w:szCs w:val="16"/>
        </w:rPr>
        <w:drawing>
          <wp:inline distT="0" distB="0" distL="0" distR="0">
            <wp:extent cx="2569604" cy="1322445"/>
            <wp:effectExtent l="19050" t="0" r="2146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21711" t="36340" r="14309" b="19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89" cy="1324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245" w:rsidRPr="00C85245" w:rsidRDefault="00C85245" w:rsidP="00C85245">
      <w:pPr>
        <w:rPr>
          <w:rFonts w:ascii="Tahoma" w:hAnsi="Tahoma" w:cs="Tahoma"/>
          <w:b/>
          <w:bCs/>
          <w:color w:val="00009B"/>
          <w:sz w:val="10"/>
          <w:szCs w:val="16"/>
        </w:rPr>
      </w:pPr>
    </w:p>
    <w:p w:rsidR="00C85245" w:rsidRPr="00C85245" w:rsidRDefault="00C85245" w:rsidP="00C85245">
      <w:pPr>
        <w:pStyle w:val="Default"/>
        <w:rPr>
          <w:sz w:val="20"/>
          <w:szCs w:val="20"/>
          <w:u w:val="single"/>
        </w:rPr>
      </w:pPr>
      <w:r w:rsidRPr="00C85245">
        <w:rPr>
          <w:b/>
          <w:bCs/>
          <w:sz w:val="20"/>
          <w:szCs w:val="20"/>
          <w:u w:val="single"/>
        </w:rPr>
        <w:t>IZVOR HRVATSKE GOSPODARSKE KRIZE</w:t>
      </w:r>
    </w:p>
    <w:p w:rsidR="00C85245" w:rsidRPr="00C85245" w:rsidRDefault="00C85245" w:rsidP="00C85245">
      <w:pPr>
        <w:pStyle w:val="Default"/>
        <w:spacing w:before="3"/>
        <w:rPr>
          <w:sz w:val="16"/>
          <w:szCs w:val="16"/>
        </w:rPr>
      </w:pPr>
      <w:r w:rsidRPr="00C85245">
        <w:rPr>
          <w:sz w:val="16"/>
          <w:szCs w:val="16"/>
        </w:rPr>
        <w:t>Industrijska revolucija zaobišla Hrvatsku</w:t>
      </w:r>
    </w:p>
    <w:p w:rsidR="00C85245" w:rsidRPr="00C85245" w:rsidRDefault="00C85245" w:rsidP="00C85245">
      <w:pPr>
        <w:pStyle w:val="Default"/>
        <w:spacing w:before="3"/>
        <w:rPr>
          <w:sz w:val="16"/>
          <w:szCs w:val="16"/>
        </w:rPr>
      </w:pPr>
      <w:r w:rsidRPr="00C85245">
        <w:rPr>
          <w:sz w:val="16"/>
          <w:szCs w:val="16"/>
        </w:rPr>
        <w:t>Kratko razdoblje industrijalizacije (1950–1975)</w:t>
      </w:r>
    </w:p>
    <w:p w:rsidR="00C85245" w:rsidRPr="00C85245" w:rsidRDefault="00C85245" w:rsidP="00C85245">
      <w:pPr>
        <w:pStyle w:val="Default"/>
        <w:spacing w:before="3"/>
        <w:rPr>
          <w:sz w:val="16"/>
          <w:szCs w:val="16"/>
        </w:rPr>
      </w:pPr>
      <w:r w:rsidRPr="00C85245">
        <w:rPr>
          <w:sz w:val="16"/>
          <w:szCs w:val="16"/>
        </w:rPr>
        <w:t>Stalni nedostatak radnih mjesta oko 500.000</w:t>
      </w:r>
    </w:p>
    <w:p w:rsidR="00C85245" w:rsidRDefault="00C85245" w:rsidP="00C85245">
      <w:pPr>
        <w:pStyle w:val="Default"/>
        <w:spacing w:before="3"/>
        <w:rPr>
          <w:sz w:val="16"/>
          <w:szCs w:val="16"/>
        </w:rPr>
      </w:pPr>
      <w:r>
        <w:rPr>
          <w:sz w:val="16"/>
          <w:szCs w:val="16"/>
        </w:rPr>
        <w:t>P</w:t>
      </w:r>
      <w:r w:rsidRPr="00C85245">
        <w:rPr>
          <w:sz w:val="16"/>
          <w:szCs w:val="16"/>
        </w:rPr>
        <w:t>ogrešna politika tranzicije</w:t>
      </w:r>
    </w:p>
    <w:p w:rsidR="00C85245" w:rsidRPr="00C85245" w:rsidRDefault="00C85245" w:rsidP="00C85245">
      <w:pPr>
        <w:pStyle w:val="Default"/>
        <w:spacing w:before="3"/>
        <w:rPr>
          <w:sz w:val="16"/>
          <w:szCs w:val="16"/>
        </w:rPr>
      </w:pPr>
    </w:p>
    <w:p w:rsidR="00C85245" w:rsidRPr="00C85245" w:rsidRDefault="00C85245" w:rsidP="00C85245">
      <w:pPr>
        <w:pStyle w:val="Default"/>
        <w:spacing w:before="3"/>
        <w:rPr>
          <w:sz w:val="16"/>
          <w:szCs w:val="16"/>
        </w:rPr>
      </w:pPr>
      <w:r w:rsidRPr="00C85245">
        <w:rPr>
          <w:sz w:val="16"/>
          <w:szCs w:val="16"/>
        </w:rPr>
        <w:t xml:space="preserve">-liberalizacija, </w:t>
      </w:r>
    </w:p>
    <w:p w:rsidR="00C85245" w:rsidRPr="00C85245" w:rsidRDefault="00C85245" w:rsidP="00C85245">
      <w:pPr>
        <w:pStyle w:val="Default"/>
        <w:spacing w:before="3"/>
        <w:rPr>
          <w:sz w:val="16"/>
          <w:szCs w:val="16"/>
        </w:rPr>
      </w:pPr>
      <w:r w:rsidRPr="00C85245">
        <w:rPr>
          <w:sz w:val="16"/>
          <w:szCs w:val="16"/>
        </w:rPr>
        <w:t>-privatizacija,</w:t>
      </w:r>
    </w:p>
    <w:p w:rsidR="00C85245" w:rsidRDefault="00C85245" w:rsidP="00C85245">
      <w:pPr>
        <w:pStyle w:val="Default"/>
        <w:spacing w:before="3"/>
        <w:rPr>
          <w:sz w:val="16"/>
          <w:szCs w:val="16"/>
        </w:rPr>
      </w:pPr>
      <w:r w:rsidRPr="00C85245">
        <w:rPr>
          <w:sz w:val="16"/>
          <w:szCs w:val="16"/>
        </w:rPr>
        <w:t xml:space="preserve">-deregulacija, </w:t>
      </w:r>
    </w:p>
    <w:p w:rsidR="00F61E82" w:rsidRPr="00C85245" w:rsidRDefault="00F61E82" w:rsidP="00C85245">
      <w:pPr>
        <w:pStyle w:val="Default"/>
        <w:spacing w:before="3"/>
        <w:rPr>
          <w:sz w:val="16"/>
          <w:szCs w:val="16"/>
        </w:rPr>
      </w:pPr>
      <w:r>
        <w:rPr>
          <w:sz w:val="16"/>
          <w:szCs w:val="16"/>
        </w:rPr>
        <w:t>- neovisnost centralne banke</w:t>
      </w:r>
    </w:p>
    <w:p w:rsidR="00C85245" w:rsidRPr="00F61E82" w:rsidRDefault="00C85245" w:rsidP="00F61E82">
      <w:pPr>
        <w:pStyle w:val="Default"/>
        <w:spacing w:before="3"/>
        <w:ind w:right="1093"/>
        <w:rPr>
          <w:sz w:val="20"/>
          <w:szCs w:val="20"/>
        </w:rPr>
      </w:pPr>
      <w:r w:rsidRPr="00F61E82">
        <w:rPr>
          <w:b/>
          <w:bCs/>
          <w:sz w:val="20"/>
          <w:szCs w:val="20"/>
        </w:rPr>
        <w:t>Bez restrukturiranja poduzeća i države</w:t>
      </w:r>
    </w:p>
    <w:p w:rsidR="00C85245" w:rsidRPr="00F61E82" w:rsidRDefault="00C85245" w:rsidP="00F61E82">
      <w:pPr>
        <w:pStyle w:val="Default"/>
        <w:spacing w:before="3"/>
        <w:rPr>
          <w:sz w:val="16"/>
          <w:szCs w:val="16"/>
        </w:rPr>
      </w:pPr>
      <w:r w:rsidRPr="00F61E82">
        <w:rPr>
          <w:sz w:val="16"/>
          <w:szCs w:val="16"/>
        </w:rPr>
        <w:t xml:space="preserve">Izostala tranzicija iz regionalnog u nacionalno gospodarstvo </w:t>
      </w:r>
    </w:p>
    <w:p w:rsidR="00C85245" w:rsidRPr="00F61E82" w:rsidRDefault="00C85245" w:rsidP="00F61E82">
      <w:pPr>
        <w:pStyle w:val="Default"/>
        <w:spacing w:before="3"/>
        <w:rPr>
          <w:sz w:val="20"/>
          <w:szCs w:val="20"/>
        </w:rPr>
      </w:pPr>
      <w:r w:rsidRPr="00F61E82">
        <w:rPr>
          <w:b/>
          <w:bCs/>
          <w:sz w:val="20"/>
          <w:szCs w:val="20"/>
        </w:rPr>
        <w:t>Pogrešan gospodarski model</w:t>
      </w:r>
    </w:p>
    <w:p w:rsidR="00C85245" w:rsidRPr="00F61E82" w:rsidRDefault="00C85245" w:rsidP="00F61E82">
      <w:pPr>
        <w:pStyle w:val="Default"/>
        <w:tabs>
          <w:tab w:val="left" w:pos="1276"/>
        </w:tabs>
        <w:spacing w:before="3"/>
        <w:ind w:left="284" w:right="-13"/>
        <w:rPr>
          <w:sz w:val="16"/>
          <w:szCs w:val="16"/>
        </w:rPr>
      </w:pPr>
      <w:r w:rsidRPr="00F61E82">
        <w:rPr>
          <w:sz w:val="16"/>
          <w:szCs w:val="16"/>
        </w:rPr>
        <w:t>-temeljen na liberalističkoj ideologiji</w:t>
      </w:r>
    </w:p>
    <w:p w:rsidR="00C85245" w:rsidRPr="00F61E82" w:rsidRDefault="00C85245" w:rsidP="00F61E82">
      <w:pPr>
        <w:pStyle w:val="Default"/>
        <w:spacing w:before="3"/>
        <w:ind w:left="313" w:right="128"/>
        <w:rPr>
          <w:sz w:val="16"/>
          <w:szCs w:val="16"/>
        </w:rPr>
      </w:pPr>
      <w:r w:rsidRPr="00F61E82">
        <w:rPr>
          <w:sz w:val="16"/>
          <w:szCs w:val="16"/>
        </w:rPr>
        <w:t>-sve rješava “nevidljiva ruka” i tržište</w:t>
      </w:r>
    </w:p>
    <w:p w:rsidR="00F61E82" w:rsidRDefault="00C85245" w:rsidP="00F61E82">
      <w:pPr>
        <w:ind w:firstLine="313"/>
        <w:rPr>
          <w:rFonts w:ascii="Tahoma" w:hAnsi="Tahoma" w:cs="Tahoma"/>
          <w:sz w:val="16"/>
          <w:szCs w:val="16"/>
        </w:rPr>
      </w:pPr>
      <w:r w:rsidRPr="00F61E82">
        <w:rPr>
          <w:rFonts w:ascii="Tahoma" w:hAnsi="Tahoma" w:cs="Tahoma"/>
          <w:sz w:val="16"/>
          <w:szCs w:val="16"/>
        </w:rPr>
        <w:t>-državu, “vidljivu ruku” odmaknuti od gospodarstva</w:t>
      </w:r>
    </w:p>
    <w:p w:rsidR="00F61E82" w:rsidRDefault="00C85245" w:rsidP="00F61E82">
      <w:pPr>
        <w:spacing w:after="0"/>
        <w:ind w:firstLine="313"/>
        <w:rPr>
          <w:rFonts w:ascii="Tahoma" w:hAnsi="Tahoma" w:cs="Tahoma"/>
          <w:b/>
          <w:bCs/>
          <w:sz w:val="20"/>
          <w:szCs w:val="20"/>
        </w:rPr>
      </w:pPr>
      <w:r w:rsidRPr="00F61E82">
        <w:rPr>
          <w:rFonts w:ascii="Tahoma" w:hAnsi="Tahoma" w:cs="Tahoma"/>
          <w:b/>
          <w:bCs/>
          <w:sz w:val="20"/>
          <w:szCs w:val="20"/>
        </w:rPr>
        <w:t>ATIPIČNI MODEL GOSPODARSKOG RAZVOJA</w:t>
      </w:r>
    </w:p>
    <w:p w:rsidR="00C85245" w:rsidRPr="00C85245" w:rsidRDefault="00C85245" w:rsidP="00F61E82">
      <w:pPr>
        <w:spacing w:after="0"/>
        <w:ind w:firstLine="313"/>
        <w:rPr>
          <w:rFonts w:ascii="Tahoma" w:hAnsi="Tahoma" w:cs="Tahoma"/>
          <w:sz w:val="48"/>
          <w:szCs w:val="64"/>
        </w:rPr>
      </w:pPr>
      <w:r w:rsidRPr="00F61E82">
        <w:rPr>
          <w:rFonts w:ascii="Tahoma" w:hAnsi="Tahoma" w:cs="Tahoma"/>
          <w:b/>
          <w:bCs/>
          <w:sz w:val="16"/>
          <w:szCs w:val="16"/>
        </w:rPr>
        <w:t>Trgovina</w:t>
      </w:r>
      <w:r w:rsidR="00F61E82">
        <w:rPr>
          <w:rFonts w:ascii="Tahoma" w:hAnsi="Tahoma" w:cs="Tahoma"/>
          <w:b/>
          <w:bCs/>
          <w:sz w:val="16"/>
          <w:szCs w:val="16"/>
        </w:rPr>
        <w:t xml:space="preserve"> – </w:t>
      </w:r>
      <w:r w:rsidRPr="00F61E82">
        <w:rPr>
          <w:rFonts w:ascii="Tahoma" w:hAnsi="Tahoma" w:cs="Tahoma"/>
          <w:sz w:val="16"/>
          <w:szCs w:val="16"/>
        </w:rPr>
        <w:t>Zaduženje</w:t>
      </w:r>
      <w:r w:rsidR="00F61E82">
        <w:rPr>
          <w:rFonts w:ascii="Tahoma" w:hAnsi="Tahoma" w:cs="Tahoma"/>
          <w:sz w:val="16"/>
          <w:szCs w:val="16"/>
        </w:rPr>
        <w:t xml:space="preserve"> - </w:t>
      </w:r>
      <w:r w:rsidRPr="00F61E82">
        <w:rPr>
          <w:rFonts w:ascii="Tahoma" w:hAnsi="Tahoma" w:cs="Tahoma"/>
          <w:sz w:val="16"/>
          <w:szCs w:val="16"/>
        </w:rPr>
        <w:t xml:space="preserve">Potrošnja </w:t>
      </w:r>
      <w:r w:rsidR="00F61E82">
        <w:rPr>
          <w:rFonts w:ascii="Tahoma" w:hAnsi="Tahoma" w:cs="Tahoma"/>
          <w:sz w:val="16"/>
          <w:szCs w:val="16"/>
        </w:rPr>
        <w:t xml:space="preserve">- </w:t>
      </w:r>
      <w:r w:rsidRPr="00F61E82">
        <w:rPr>
          <w:rFonts w:ascii="Tahoma" w:hAnsi="Tahoma" w:cs="Tahoma"/>
          <w:sz w:val="16"/>
          <w:szCs w:val="16"/>
        </w:rPr>
        <w:t>Uvoz</w:t>
      </w:r>
      <w:r w:rsidRPr="00C85245">
        <w:rPr>
          <w:rFonts w:ascii="Tahoma" w:hAnsi="Tahoma" w:cs="Tahoma"/>
          <w:sz w:val="48"/>
          <w:szCs w:val="64"/>
        </w:rPr>
        <w:t xml:space="preserve"> </w:t>
      </w:r>
    </w:p>
    <w:p w:rsidR="00C85245" w:rsidRPr="00C85245" w:rsidRDefault="00C85245" w:rsidP="00F61E82">
      <w:pPr>
        <w:spacing w:after="0"/>
        <w:rPr>
          <w:rFonts w:ascii="Tahoma" w:hAnsi="Tahoma" w:cs="Tahoma"/>
          <w:b/>
          <w:bCs/>
          <w:color w:val="00009B"/>
          <w:sz w:val="10"/>
          <w:szCs w:val="16"/>
        </w:rPr>
      </w:pPr>
    </w:p>
    <w:p w:rsidR="00C85245" w:rsidRPr="00F61E82" w:rsidRDefault="00C85245" w:rsidP="00F61E82">
      <w:pPr>
        <w:pStyle w:val="Default"/>
        <w:spacing w:before="3"/>
        <w:ind w:firstLine="313"/>
        <w:rPr>
          <w:sz w:val="48"/>
          <w:szCs w:val="64"/>
        </w:rPr>
      </w:pPr>
      <w:r w:rsidRPr="00F61E82">
        <w:rPr>
          <w:b/>
          <w:bCs/>
          <w:sz w:val="20"/>
          <w:szCs w:val="20"/>
        </w:rPr>
        <w:t>TIPIČNI MODEL</w:t>
      </w:r>
      <w:r w:rsidR="00F61E82">
        <w:rPr>
          <w:b/>
          <w:bCs/>
          <w:sz w:val="20"/>
          <w:szCs w:val="20"/>
        </w:rPr>
        <w:t xml:space="preserve"> </w:t>
      </w:r>
      <w:r w:rsidRPr="00F61E82">
        <w:rPr>
          <w:b/>
          <w:bCs/>
          <w:sz w:val="20"/>
          <w:szCs w:val="20"/>
        </w:rPr>
        <w:t xml:space="preserve">GOSPODARSKOG RAZVOJA </w:t>
      </w:r>
    </w:p>
    <w:p w:rsidR="00C85245" w:rsidRPr="00C85245" w:rsidRDefault="00F61E82" w:rsidP="00F61E82">
      <w:pPr>
        <w:spacing w:after="0"/>
        <w:ind w:firstLine="313"/>
        <w:rPr>
          <w:rFonts w:ascii="Tahoma" w:hAnsi="Tahoma" w:cs="Tahoma"/>
          <w:sz w:val="48"/>
          <w:szCs w:val="64"/>
        </w:rPr>
      </w:pPr>
      <w:r>
        <w:rPr>
          <w:rFonts w:ascii="Tahoma" w:hAnsi="Tahoma" w:cs="Tahoma"/>
          <w:b/>
          <w:bCs/>
          <w:sz w:val="16"/>
          <w:szCs w:val="16"/>
        </w:rPr>
        <w:t>Proizvodnja</w:t>
      </w:r>
      <w:r w:rsidRPr="00F61E82">
        <w:rPr>
          <w:rFonts w:ascii="Tahoma" w:hAnsi="Tahoma" w:cs="Tahoma"/>
          <w:b/>
          <w:bCs/>
          <w:sz w:val="16"/>
          <w:szCs w:val="16"/>
        </w:rPr>
        <w:t xml:space="preserve"> – </w:t>
      </w:r>
      <w:r>
        <w:rPr>
          <w:rFonts w:ascii="Tahoma" w:hAnsi="Tahoma" w:cs="Tahoma"/>
          <w:b/>
          <w:bCs/>
          <w:sz w:val="16"/>
          <w:szCs w:val="16"/>
        </w:rPr>
        <w:t xml:space="preserve">Investicje – Zapošljavanje – Izvoz </w:t>
      </w:r>
    </w:p>
    <w:p w:rsidR="00F61E82" w:rsidRDefault="00F61E82" w:rsidP="00F61E82">
      <w:pPr>
        <w:pStyle w:val="Default"/>
        <w:spacing w:before="3"/>
        <w:ind w:right="-13"/>
        <w:rPr>
          <w:b/>
          <w:sz w:val="20"/>
          <w:szCs w:val="20"/>
        </w:rPr>
      </w:pPr>
    </w:p>
    <w:p w:rsidR="00F61E82" w:rsidRPr="00F61E82" w:rsidRDefault="00F61E82" w:rsidP="00F61E82">
      <w:pPr>
        <w:pStyle w:val="Default"/>
        <w:spacing w:before="3"/>
        <w:ind w:right="-13"/>
        <w:rPr>
          <w:b/>
          <w:sz w:val="20"/>
          <w:szCs w:val="20"/>
        </w:rPr>
      </w:pPr>
      <w:r w:rsidRPr="00F61E82">
        <w:rPr>
          <w:b/>
          <w:sz w:val="20"/>
          <w:szCs w:val="20"/>
        </w:rPr>
        <w:t>Pogrešna monetatarna politka</w:t>
      </w:r>
    </w:p>
    <w:p w:rsidR="00C85245" w:rsidRPr="00F61E82" w:rsidRDefault="00F61E82" w:rsidP="00F61E82">
      <w:pPr>
        <w:pStyle w:val="Default"/>
        <w:tabs>
          <w:tab w:val="left" w:pos="1843"/>
        </w:tabs>
        <w:spacing w:before="3"/>
        <w:ind w:right="128"/>
        <w:rPr>
          <w:sz w:val="16"/>
          <w:szCs w:val="16"/>
        </w:rPr>
      </w:pPr>
      <w:r w:rsidRPr="00F61E82">
        <w:rPr>
          <w:sz w:val="16"/>
          <w:szCs w:val="16"/>
        </w:rPr>
        <w:t xml:space="preserve">- </w:t>
      </w:r>
      <w:r w:rsidR="00C85245" w:rsidRPr="00F61E82">
        <w:rPr>
          <w:sz w:val="16"/>
          <w:szCs w:val="16"/>
        </w:rPr>
        <w:t>fiksni tečaj, (upravljano plivajući)</w:t>
      </w:r>
    </w:p>
    <w:p w:rsidR="00C85245" w:rsidRPr="00F61E82" w:rsidRDefault="00C85245" w:rsidP="00F61E82">
      <w:pPr>
        <w:pStyle w:val="Default"/>
        <w:spacing w:before="3"/>
        <w:ind w:right="128"/>
        <w:rPr>
          <w:sz w:val="16"/>
          <w:szCs w:val="16"/>
        </w:rPr>
      </w:pPr>
      <w:r w:rsidRPr="00F61E82">
        <w:rPr>
          <w:sz w:val="16"/>
          <w:szCs w:val="16"/>
        </w:rPr>
        <w:t>-devizna klauzula</w:t>
      </w:r>
    </w:p>
    <w:p w:rsidR="00C85245" w:rsidRPr="00F61E82" w:rsidRDefault="00C85245" w:rsidP="00F61E82">
      <w:pPr>
        <w:pStyle w:val="Default"/>
        <w:spacing w:before="3"/>
        <w:ind w:right="128"/>
        <w:rPr>
          <w:sz w:val="16"/>
          <w:szCs w:val="16"/>
        </w:rPr>
      </w:pPr>
      <w:r w:rsidRPr="00F61E82">
        <w:rPr>
          <w:sz w:val="16"/>
          <w:szCs w:val="16"/>
        </w:rPr>
        <w:t>-zaduženje u devizama</w:t>
      </w:r>
    </w:p>
    <w:p w:rsidR="00C85245" w:rsidRPr="00F61E82" w:rsidRDefault="00C85245" w:rsidP="00F61E82">
      <w:pPr>
        <w:pStyle w:val="Default"/>
        <w:spacing w:before="3"/>
        <w:ind w:right="128"/>
        <w:rPr>
          <w:sz w:val="16"/>
          <w:szCs w:val="16"/>
        </w:rPr>
      </w:pPr>
      <w:r w:rsidRPr="00F61E82">
        <w:rPr>
          <w:sz w:val="16"/>
          <w:szCs w:val="16"/>
        </w:rPr>
        <w:t>-novčana masa ne veže se na domać</w:t>
      </w:r>
      <w:r w:rsidR="00F61E82">
        <w:rPr>
          <w:sz w:val="16"/>
          <w:szCs w:val="16"/>
        </w:rPr>
        <w:t>u p</w:t>
      </w:r>
      <w:r w:rsidRPr="00F61E82">
        <w:rPr>
          <w:sz w:val="16"/>
          <w:szCs w:val="16"/>
        </w:rPr>
        <w:t>roizvodnju</w:t>
      </w:r>
    </w:p>
    <w:p w:rsidR="00F61E82" w:rsidRPr="00F61E82" w:rsidRDefault="00F61E82" w:rsidP="00F61E82">
      <w:pPr>
        <w:pStyle w:val="Default"/>
        <w:numPr>
          <w:ilvl w:val="0"/>
          <w:numId w:val="13"/>
        </w:numPr>
        <w:spacing w:before="3"/>
        <w:ind w:left="142" w:right="270"/>
        <w:rPr>
          <w:sz w:val="20"/>
          <w:szCs w:val="20"/>
        </w:rPr>
      </w:pPr>
    </w:p>
    <w:p w:rsidR="00C85245" w:rsidRPr="00F61E82" w:rsidRDefault="00C85245" w:rsidP="00F61E82">
      <w:pPr>
        <w:pStyle w:val="Default"/>
        <w:spacing w:before="3"/>
        <w:ind w:right="270"/>
        <w:rPr>
          <w:sz w:val="16"/>
          <w:szCs w:val="16"/>
        </w:rPr>
      </w:pPr>
      <w:r w:rsidRPr="00F61E82">
        <w:rPr>
          <w:b/>
          <w:bCs/>
          <w:sz w:val="16"/>
          <w:szCs w:val="16"/>
        </w:rPr>
        <w:t xml:space="preserve">MONETARNI SUVERENITET ? </w:t>
      </w:r>
    </w:p>
    <w:p w:rsidR="00F61E82" w:rsidRPr="00F61E82" w:rsidRDefault="00C85245" w:rsidP="00F61E82">
      <w:pPr>
        <w:pStyle w:val="ListParagraph"/>
        <w:ind w:left="0"/>
        <w:rPr>
          <w:rFonts w:ascii="Tahoma" w:hAnsi="Tahoma" w:cs="Tahoma"/>
          <w:b/>
          <w:bCs/>
          <w:color w:val="00009B"/>
          <w:sz w:val="16"/>
          <w:szCs w:val="16"/>
        </w:rPr>
      </w:pPr>
      <w:r w:rsidRPr="00F61E82">
        <w:rPr>
          <w:rFonts w:ascii="Tahoma" w:hAnsi="Tahoma" w:cs="Tahoma"/>
          <w:b/>
          <w:bCs/>
          <w:sz w:val="16"/>
          <w:szCs w:val="16"/>
        </w:rPr>
        <w:t>KONKURENTNOST ?</w:t>
      </w:r>
    </w:p>
    <w:p w:rsidR="00F61E82" w:rsidRPr="00F61E82" w:rsidRDefault="00F61E82" w:rsidP="00F61E82">
      <w:pPr>
        <w:spacing w:after="0"/>
        <w:rPr>
          <w:rFonts w:ascii="Tahoma" w:hAnsi="Tahoma" w:cs="Tahoma"/>
          <w:b/>
          <w:bCs/>
          <w:color w:val="00009B"/>
          <w:sz w:val="20"/>
          <w:szCs w:val="20"/>
        </w:rPr>
      </w:pPr>
      <w:r w:rsidRPr="00F61E82">
        <w:rPr>
          <w:rFonts w:ascii="Tahoma" w:hAnsi="Tahoma" w:cs="Tahoma"/>
          <w:b/>
          <w:bCs/>
          <w:sz w:val="20"/>
          <w:szCs w:val="20"/>
        </w:rPr>
        <w:lastRenderedPageBreak/>
        <w:t>Pogrešna fiskalna politika</w:t>
      </w:r>
    </w:p>
    <w:p w:rsidR="00C85245" w:rsidRPr="00F61E82" w:rsidRDefault="00C85245" w:rsidP="00C85245">
      <w:pPr>
        <w:pStyle w:val="Default"/>
        <w:spacing w:before="3"/>
        <w:rPr>
          <w:b/>
          <w:sz w:val="16"/>
          <w:szCs w:val="16"/>
        </w:rPr>
      </w:pPr>
      <w:r w:rsidRPr="00F61E82">
        <w:rPr>
          <w:b/>
          <w:sz w:val="16"/>
          <w:szCs w:val="16"/>
        </w:rPr>
        <w:t>-alokativna uloga ?</w:t>
      </w:r>
    </w:p>
    <w:p w:rsidR="00C85245" w:rsidRPr="00F61E82" w:rsidRDefault="00C85245" w:rsidP="00F61E82">
      <w:pPr>
        <w:pStyle w:val="Default"/>
        <w:spacing w:before="3"/>
        <w:ind w:right="128"/>
        <w:rPr>
          <w:sz w:val="16"/>
          <w:szCs w:val="16"/>
        </w:rPr>
      </w:pPr>
      <w:r w:rsidRPr="00F61E82">
        <w:rPr>
          <w:sz w:val="16"/>
          <w:szCs w:val="16"/>
        </w:rPr>
        <w:t>promjena strukture gospodarstva</w:t>
      </w:r>
    </w:p>
    <w:p w:rsidR="00C85245" w:rsidRPr="00F61E82" w:rsidRDefault="00C85245" w:rsidP="00C85245">
      <w:pPr>
        <w:pStyle w:val="Default"/>
        <w:spacing w:before="3"/>
        <w:rPr>
          <w:b/>
          <w:sz w:val="16"/>
          <w:szCs w:val="16"/>
        </w:rPr>
      </w:pPr>
      <w:r w:rsidRPr="00F61E82">
        <w:rPr>
          <w:b/>
          <w:sz w:val="16"/>
          <w:szCs w:val="16"/>
        </w:rPr>
        <w:t>-redistributivna uloga ?</w:t>
      </w:r>
    </w:p>
    <w:p w:rsidR="00C85245" w:rsidRPr="00F61E82" w:rsidRDefault="00C85245" w:rsidP="00F61E82">
      <w:pPr>
        <w:pStyle w:val="Default"/>
        <w:spacing w:before="3"/>
        <w:ind w:right="326"/>
        <w:rPr>
          <w:sz w:val="16"/>
          <w:szCs w:val="16"/>
        </w:rPr>
      </w:pPr>
      <w:r w:rsidRPr="00F61E82">
        <w:rPr>
          <w:sz w:val="16"/>
          <w:szCs w:val="16"/>
        </w:rPr>
        <w:t>ravnomjerna raspodjela nacionalnog dohotka</w:t>
      </w:r>
    </w:p>
    <w:p w:rsidR="00C85245" w:rsidRPr="00F61E82" w:rsidRDefault="00C85245" w:rsidP="00C85245">
      <w:pPr>
        <w:pStyle w:val="Default"/>
        <w:spacing w:before="3"/>
        <w:rPr>
          <w:b/>
          <w:sz w:val="16"/>
          <w:szCs w:val="16"/>
        </w:rPr>
      </w:pPr>
      <w:r w:rsidRPr="00F61E82">
        <w:rPr>
          <w:b/>
          <w:sz w:val="16"/>
          <w:szCs w:val="16"/>
        </w:rPr>
        <w:t>-stabilizacijska uloga ?</w:t>
      </w:r>
    </w:p>
    <w:p w:rsidR="00C85245" w:rsidRPr="00F61E82" w:rsidRDefault="00C85245" w:rsidP="00F61E82">
      <w:pPr>
        <w:rPr>
          <w:rFonts w:ascii="Tahoma" w:hAnsi="Tahoma" w:cs="Tahoma"/>
          <w:b/>
          <w:bCs/>
          <w:color w:val="00009B"/>
          <w:sz w:val="16"/>
          <w:szCs w:val="16"/>
        </w:rPr>
      </w:pPr>
      <w:r w:rsidRPr="00F61E82">
        <w:rPr>
          <w:rFonts w:ascii="Tahoma" w:hAnsi="Tahoma" w:cs="Tahoma"/>
          <w:sz w:val="16"/>
          <w:szCs w:val="16"/>
        </w:rPr>
        <w:t>čuvanje domaće proizvodnje, radnih mjesta</w:t>
      </w:r>
    </w:p>
    <w:p w:rsidR="00C85245" w:rsidRDefault="00C85245" w:rsidP="00F61E82">
      <w:pPr>
        <w:pStyle w:val="ListParagraph"/>
        <w:ind w:left="0"/>
        <w:rPr>
          <w:rFonts w:ascii="Tahoma" w:hAnsi="Tahoma" w:cs="Tahoma"/>
          <w:b/>
          <w:bCs/>
          <w:sz w:val="20"/>
          <w:szCs w:val="20"/>
        </w:rPr>
      </w:pPr>
      <w:r w:rsidRPr="00F61E82">
        <w:rPr>
          <w:rFonts w:ascii="Tahoma" w:hAnsi="Tahoma" w:cs="Tahoma"/>
          <w:b/>
          <w:bCs/>
          <w:sz w:val="20"/>
          <w:szCs w:val="20"/>
        </w:rPr>
        <w:t>UTJECAJ KRIZE</w:t>
      </w:r>
    </w:p>
    <w:p w:rsidR="00F61E82" w:rsidRPr="00F61E82" w:rsidRDefault="00F61E82" w:rsidP="00F61E82">
      <w:pPr>
        <w:pStyle w:val="ListParagraph"/>
        <w:ind w:left="0"/>
        <w:rPr>
          <w:rFonts w:ascii="Tahoma" w:hAnsi="Tahoma" w:cs="Tahoma"/>
          <w:b/>
          <w:bCs/>
          <w:color w:val="00009B"/>
          <w:sz w:val="20"/>
          <w:szCs w:val="20"/>
        </w:rPr>
      </w:pPr>
      <w:r>
        <w:rPr>
          <w:rFonts w:ascii="Tahoma" w:hAnsi="Tahoma" w:cs="Tahoma"/>
          <w:b/>
          <w:bCs/>
          <w:sz w:val="20"/>
          <w:szCs w:val="20"/>
        </w:rPr>
        <w:t>-na proračun G20</w:t>
      </w:r>
    </w:p>
    <w:p w:rsidR="00C85245" w:rsidRPr="00C85245" w:rsidRDefault="00C85245" w:rsidP="00C85245">
      <w:pPr>
        <w:rPr>
          <w:rFonts w:ascii="Tahoma" w:hAnsi="Tahoma" w:cs="Tahoma"/>
          <w:b/>
          <w:bCs/>
          <w:color w:val="00009B"/>
          <w:sz w:val="10"/>
          <w:szCs w:val="16"/>
        </w:rPr>
      </w:pPr>
      <w:r w:rsidRPr="00C85245">
        <w:rPr>
          <w:rFonts w:ascii="Tahoma" w:hAnsi="Tahoma" w:cs="Tahoma"/>
          <w:b/>
          <w:bCs/>
          <w:noProof/>
          <w:color w:val="00009B"/>
          <w:sz w:val="10"/>
          <w:szCs w:val="16"/>
        </w:rPr>
        <w:drawing>
          <wp:inline distT="0" distB="0" distL="0" distR="0">
            <wp:extent cx="1771113" cy="1224142"/>
            <wp:effectExtent l="19050" t="0" r="537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16932" t="34217" r="28284" b="1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113" cy="1224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245" w:rsidRPr="00C85245" w:rsidRDefault="00C85245" w:rsidP="00C85245">
      <w:pPr>
        <w:rPr>
          <w:rFonts w:ascii="Tahoma" w:hAnsi="Tahoma" w:cs="Tahoma"/>
          <w:b/>
          <w:bCs/>
          <w:color w:val="00009B"/>
          <w:sz w:val="10"/>
          <w:szCs w:val="16"/>
        </w:rPr>
      </w:pPr>
      <w:r w:rsidRPr="00C85245">
        <w:rPr>
          <w:rFonts w:ascii="Tahoma" w:hAnsi="Tahoma" w:cs="Tahoma"/>
          <w:b/>
          <w:bCs/>
          <w:noProof/>
          <w:color w:val="00009B"/>
          <w:sz w:val="10"/>
          <w:szCs w:val="16"/>
        </w:rPr>
        <w:drawing>
          <wp:inline distT="0" distB="0" distL="0" distR="0">
            <wp:extent cx="2189677" cy="1191951"/>
            <wp:effectExtent l="19050" t="0" r="1073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18724" t="35013" r="13545" b="15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677" cy="1191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245" w:rsidRPr="00F61E82" w:rsidRDefault="00C85245" w:rsidP="00F61E82">
      <w:pPr>
        <w:pStyle w:val="Default"/>
        <w:rPr>
          <w:sz w:val="16"/>
          <w:szCs w:val="16"/>
        </w:rPr>
      </w:pPr>
      <w:r w:rsidRPr="00F61E82">
        <w:rPr>
          <w:b/>
          <w:bCs/>
          <w:sz w:val="16"/>
          <w:szCs w:val="16"/>
        </w:rPr>
        <w:t>OPTIMALNOST INVESTICIJA ?</w:t>
      </w:r>
    </w:p>
    <w:p w:rsidR="00C85245" w:rsidRPr="00F61E82" w:rsidRDefault="00C85245" w:rsidP="00C85245">
      <w:pPr>
        <w:pStyle w:val="Default"/>
        <w:spacing w:before="3"/>
        <w:rPr>
          <w:sz w:val="16"/>
          <w:szCs w:val="16"/>
        </w:rPr>
      </w:pPr>
      <w:r w:rsidRPr="00F61E82">
        <w:rPr>
          <w:b/>
          <w:bCs/>
          <w:sz w:val="16"/>
          <w:szCs w:val="16"/>
        </w:rPr>
        <w:t>STRUKTURA INVESTICIJA</w:t>
      </w:r>
    </w:p>
    <w:p w:rsidR="00C85245" w:rsidRPr="00F61E82" w:rsidRDefault="00C85245" w:rsidP="00C85245">
      <w:pPr>
        <w:pStyle w:val="Default"/>
        <w:spacing w:before="3"/>
        <w:rPr>
          <w:sz w:val="16"/>
          <w:szCs w:val="16"/>
        </w:rPr>
      </w:pPr>
      <w:r w:rsidRPr="00F61E82">
        <w:rPr>
          <w:b/>
          <w:bCs/>
          <w:sz w:val="16"/>
          <w:szCs w:val="16"/>
        </w:rPr>
        <w:t>-Industrija</w:t>
      </w:r>
    </w:p>
    <w:p w:rsidR="00C85245" w:rsidRPr="00F61E82" w:rsidRDefault="00C85245" w:rsidP="00C85245">
      <w:pPr>
        <w:pStyle w:val="Default"/>
        <w:spacing w:before="3"/>
        <w:rPr>
          <w:sz w:val="16"/>
          <w:szCs w:val="16"/>
        </w:rPr>
      </w:pPr>
      <w:r w:rsidRPr="00F61E82">
        <w:rPr>
          <w:b/>
          <w:bCs/>
          <w:sz w:val="16"/>
          <w:szCs w:val="16"/>
        </w:rPr>
        <w:t>-Infrastruktura</w:t>
      </w:r>
    </w:p>
    <w:p w:rsidR="00C85245" w:rsidRPr="00F61E82" w:rsidRDefault="00C85245" w:rsidP="00C85245">
      <w:pPr>
        <w:pStyle w:val="Default"/>
        <w:spacing w:before="3"/>
        <w:rPr>
          <w:sz w:val="16"/>
          <w:szCs w:val="16"/>
        </w:rPr>
      </w:pPr>
      <w:r w:rsidRPr="00F61E82">
        <w:rPr>
          <w:sz w:val="16"/>
          <w:szCs w:val="16"/>
        </w:rPr>
        <w:t>Gospodarska</w:t>
      </w:r>
    </w:p>
    <w:p w:rsidR="00C85245" w:rsidRPr="00F61E82" w:rsidRDefault="00C85245" w:rsidP="00C85245">
      <w:pPr>
        <w:pStyle w:val="Default"/>
        <w:spacing w:before="3"/>
        <w:rPr>
          <w:sz w:val="16"/>
          <w:szCs w:val="16"/>
        </w:rPr>
      </w:pPr>
      <w:r w:rsidRPr="00F61E82">
        <w:rPr>
          <w:sz w:val="16"/>
          <w:szCs w:val="16"/>
        </w:rPr>
        <w:t>Socijalna</w:t>
      </w:r>
    </w:p>
    <w:p w:rsidR="00C85245" w:rsidRPr="00F61E82" w:rsidRDefault="00C85245" w:rsidP="00C85245">
      <w:pPr>
        <w:pStyle w:val="Default"/>
        <w:spacing w:before="3"/>
        <w:rPr>
          <w:sz w:val="16"/>
          <w:szCs w:val="16"/>
        </w:rPr>
      </w:pPr>
      <w:r w:rsidRPr="00F61E82">
        <w:rPr>
          <w:sz w:val="16"/>
          <w:szCs w:val="16"/>
        </w:rPr>
        <w:t>-</w:t>
      </w:r>
      <w:r w:rsidRPr="00F61E82">
        <w:rPr>
          <w:b/>
          <w:bCs/>
          <w:sz w:val="16"/>
          <w:szCs w:val="16"/>
        </w:rPr>
        <w:t>Javna uprava</w:t>
      </w:r>
    </w:p>
    <w:p w:rsidR="00C85245" w:rsidRPr="00F61E82" w:rsidRDefault="00C85245" w:rsidP="00C85245">
      <w:pPr>
        <w:rPr>
          <w:rFonts w:ascii="Tahoma" w:hAnsi="Tahoma" w:cs="Tahoma"/>
          <w:b/>
          <w:bCs/>
          <w:sz w:val="16"/>
          <w:szCs w:val="16"/>
        </w:rPr>
      </w:pPr>
      <w:r w:rsidRPr="00F61E82">
        <w:rPr>
          <w:rFonts w:ascii="Tahoma" w:hAnsi="Tahoma" w:cs="Tahoma"/>
          <w:b/>
          <w:bCs/>
          <w:sz w:val="16"/>
          <w:szCs w:val="16"/>
        </w:rPr>
        <w:t>-Umjetnost, zabava rekreacija</w:t>
      </w:r>
    </w:p>
    <w:p w:rsidR="00C85245" w:rsidRPr="00F61E82" w:rsidRDefault="00C85245" w:rsidP="00C85245">
      <w:pPr>
        <w:rPr>
          <w:rFonts w:ascii="Tahoma" w:hAnsi="Tahoma" w:cs="Tahoma"/>
          <w:b/>
          <w:bCs/>
          <w:sz w:val="20"/>
          <w:szCs w:val="20"/>
        </w:rPr>
      </w:pPr>
      <w:r w:rsidRPr="00F61E82">
        <w:rPr>
          <w:rFonts w:ascii="Tahoma" w:hAnsi="Tahoma" w:cs="Tahoma"/>
          <w:b/>
          <w:bCs/>
          <w:sz w:val="20"/>
          <w:szCs w:val="20"/>
        </w:rPr>
        <w:t>Investicije</w:t>
      </w:r>
    </w:p>
    <w:p w:rsidR="00C85245" w:rsidRPr="00C85245" w:rsidRDefault="00C85245" w:rsidP="00C85245">
      <w:pPr>
        <w:rPr>
          <w:rFonts w:ascii="Tahoma" w:hAnsi="Tahoma" w:cs="Tahoma"/>
          <w:b/>
          <w:bCs/>
          <w:color w:val="00009B"/>
          <w:sz w:val="10"/>
          <w:szCs w:val="16"/>
        </w:rPr>
      </w:pPr>
      <w:r w:rsidRPr="00C85245">
        <w:rPr>
          <w:rFonts w:ascii="Tahoma" w:hAnsi="Tahoma" w:cs="Tahoma"/>
          <w:b/>
          <w:bCs/>
          <w:noProof/>
          <w:color w:val="00009B"/>
          <w:sz w:val="10"/>
          <w:szCs w:val="16"/>
        </w:rPr>
        <w:drawing>
          <wp:inline distT="0" distB="0" distL="0" distR="0">
            <wp:extent cx="2093085" cy="1057431"/>
            <wp:effectExtent l="19050" t="0" r="241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grayscl/>
                    </a:blip>
                    <a:srcRect l="21711" t="39788" r="13512" b="16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085" cy="1057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245" w:rsidRPr="00F61E82" w:rsidRDefault="00C85245" w:rsidP="00F61E82">
      <w:pPr>
        <w:pStyle w:val="Default"/>
        <w:rPr>
          <w:sz w:val="20"/>
          <w:szCs w:val="20"/>
        </w:rPr>
      </w:pPr>
      <w:r w:rsidRPr="00F61E82">
        <w:rPr>
          <w:b/>
          <w:bCs/>
          <w:sz w:val="20"/>
          <w:szCs w:val="20"/>
        </w:rPr>
        <w:t>IZVOR HRVATSKE GOSPODARSKE KRIZE</w:t>
      </w:r>
    </w:p>
    <w:p w:rsidR="00C85245" w:rsidRPr="00F61E82" w:rsidRDefault="00C85245" w:rsidP="00F61E82">
      <w:pPr>
        <w:pStyle w:val="Default"/>
        <w:numPr>
          <w:ilvl w:val="0"/>
          <w:numId w:val="23"/>
        </w:numPr>
        <w:spacing w:before="3"/>
        <w:ind w:left="720" w:hanging="360"/>
        <w:rPr>
          <w:sz w:val="16"/>
          <w:szCs w:val="16"/>
        </w:rPr>
      </w:pPr>
      <w:r w:rsidRPr="00F61E82">
        <w:rPr>
          <w:sz w:val="16"/>
          <w:szCs w:val="16"/>
        </w:rPr>
        <w:t>Nedostatak Strategije razvoja industrijske proizvodnje</w:t>
      </w:r>
    </w:p>
    <w:p w:rsidR="00C85245" w:rsidRPr="00F61E82" w:rsidRDefault="00C85245" w:rsidP="00F61E82">
      <w:pPr>
        <w:pStyle w:val="Default"/>
        <w:numPr>
          <w:ilvl w:val="0"/>
          <w:numId w:val="23"/>
        </w:numPr>
        <w:spacing w:before="3"/>
        <w:ind w:left="720" w:hanging="360"/>
        <w:rPr>
          <w:sz w:val="16"/>
          <w:szCs w:val="16"/>
        </w:rPr>
      </w:pPr>
      <w:r w:rsidRPr="00F61E82">
        <w:rPr>
          <w:sz w:val="16"/>
          <w:szCs w:val="16"/>
        </w:rPr>
        <w:t>Nedostatak Strategije ravnomjernog regionalnog razvoja</w:t>
      </w:r>
    </w:p>
    <w:p w:rsidR="00C85245" w:rsidRPr="00F61E82" w:rsidRDefault="00C85245" w:rsidP="00F61E82">
      <w:pPr>
        <w:pStyle w:val="Default"/>
        <w:numPr>
          <w:ilvl w:val="0"/>
          <w:numId w:val="23"/>
        </w:numPr>
        <w:spacing w:before="3"/>
        <w:ind w:left="720" w:hanging="360"/>
        <w:rPr>
          <w:sz w:val="16"/>
          <w:szCs w:val="16"/>
        </w:rPr>
      </w:pPr>
      <w:r w:rsidRPr="00F61E82">
        <w:rPr>
          <w:sz w:val="16"/>
          <w:szCs w:val="16"/>
        </w:rPr>
        <w:t>Nedostatak potpornih institucija za gospodarski rast</w:t>
      </w:r>
    </w:p>
    <w:p w:rsidR="00C85245" w:rsidRPr="00F61E82" w:rsidRDefault="00C85245" w:rsidP="00F61E82">
      <w:pPr>
        <w:pStyle w:val="Default"/>
        <w:numPr>
          <w:ilvl w:val="0"/>
          <w:numId w:val="23"/>
        </w:numPr>
        <w:spacing w:before="3"/>
        <w:ind w:left="720" w:hanging="360"/>
        <w:rPr>
          <w:sz w:val="16"/>
          <w:szCs w:val="16"/>
        </w:rPr>
      </w:pPr>
      <w:r w:rsidRPr="00F61E82">
        <w:rPr>
          <w:sz w:val="16"/>
          <w:szCs w:val="16"/>
        </w:rPr>
        <w:t xml:space="preserve">Smanjivanje ljudskog kapitala </w:t>
      </w:r>
    </w:p>
    <w:p w:rsidR="00C85245" w:rsidRPr="00C85245" w:rsidRDefault="00C85245" w:rsidP="00C85245">
      <w:pPr>
        <w:rPr>
          <w:rFonts w:ascii="Tahoma" w:hAnsi="Tahoma" w:cs="Tahoma"/>
          <w:b/>
          <w:bCs/>
          <w:color w:val="00009B"/>
          <w:sz w:val="10"/>
          <w:szCs w:val="16"/>
        </w:rPr>
      </w:pPr>
    </w:p>
    <w:p w:rsidR="00C85245" w:rsidRPr="00F61E82" w:rsidRDefault="00C85245" w:rsidP="00F61E82">
      <w:pPr>
        <w:pStyle w:val="Default"/>
        <w:tabs>
          <w:tab w:val="left" w:pos="4820"/>
          <w:tab w:val="left" w:pos="4962"/>
        </w:tabs>
        <w:ind w:left="284" w:right="128"/>
        <w:jc w:val="center"/>
        <w:rPr>
          <w:sz w:val="20"/>
          <w:szCs w:val="20"/>
        </w:rPr>
      </w:pPr>
      <w:r w:rsidRPr="00F61E82">
        <w:rPr>
          <w:b/>
          <w:bCs/>
          <w:sz w:val="20"/>
          <w:szCs w:val="20"/>
        </w:rPr>
        <w:t>NEKE OD ZABLUDA EKONOMSKE POLITIKE</w:t>
      </w:r>
    </w:p>
    <w:p w:rsidR="00C85245" w:rsidRPr="00F61E82" w:rsidRDefault="00C85245" w:rsidP="00F61E82">
      <w:pPr>
        <w:pStyle w:val="Default"/>
        <w:numPr>
          <w:ilvl w:val="0"/>
          <w:numId w:val="16"/>
        </w:numPr>
        <w:tabs>
          <w:tab w:val="left" w:pos="284"/>
        </w:tabs>
        <w:spacing w:before="3"/>
        <w:ind w:left="142"/>
        <w:rPr>
          <w:sz w:val="16"/>
          <w:szCs w:val="16"/>
        </w:rPr>
      </w:pPr>
      <w:r w:rsidRPr="00F61E82">
        <w:rPr>
          <w:sz w:val="16"/>
          <w:szCs w:val="16"/>
        </w:rPr>
        <w:t>Direktne strane investicije razviti će zemlju</w:t>
      </w:r>
    </w:p>
    <w:p w:rsidR="00C85245" w:rsidRPr="00F61E82" w:rsidRDefault="00C85245" w:rsidP="00F61E82">
      <w:pPr>
        <w:pStyle w:val="Default"/>
        <w:numPr>
          <w:ilvl w:val="0"/>
          <w:numId w:val="16"/>
        </w:numPr>
        <w:tabs>
          <w:tab w:val="left" w:pos="284"/>
        </w:tabs>
        <w:spacing w:before="3"/>
        <w:ind w:left="142"/>
        <w:rPr>
          <w:sz w:val="16"/>
          <w:szCs w:val="16"/>
        </w:rPr>
      </w:pPr>
      <w:r w:rsidRPr="00F61E82">
        <w:rPr>
          <w:sz w:val="16"/>
          <w:szCs w:val="16"/>
        </w:rPr>
        <w:t>Potreban je uvoz radne snage</w:t>
      </w:r>
    </w:p>
    <w:p w:rsidR="00C85245" w:rsidRPr="00F61E82" w:rsidRDefault="00C85245" w:rsidP="00F61E82">
      <w:pPr>
        <w:pStyle w:val="Default"/>
        <w:numPr>
          <w:ilvl w:val="0"/>
          <w:numId w:val="16"/>
        </w:numPr>
        <w:tabs>
          <w:tab w:val="left" w:pos="284"/>
        </w:tabs>
        <w:spacing w:before="3"/>
        <w:ind w:left="142"/>
        <w:rPr>
          <w:sz w:val="16"/>
          <w:szCs w:val="16"/>
        </w:rPr>
      </w:pPr>
      <w:r w:rsidRPr="00F61E82">
        <w:rPr>
          <w:sz w:val="16"/>
          <w:szCs w:val="16"/>
        </w:rPr>
        <w:t>Ulaskom u EU svi naši problemi biti će riješeni i bolje ćemo živjeti</w:t>
      </w:r>
    </w:p>
    <w:p w:rsidR="00C85245" w:rsidRPr="00F61E82" w:rsidRDefault="00C85245" w:rsidP="00F61E82">
      <w:pPr>
        <w:pStyle w:val="Default"/>
        <w:numPr>
          <w:ilvl w:val="0"/>
          <w:numId w:val="16"/>
        </w:numPr>
        <w:tabs>
          <w:tab w:val="left" w:pos="284"/>
        </w:tabs>
        <w:spacing w:before="3"/>
        <w:ind w:left="142"/>
        <w:rPr>
          <w:sz w:val="16"/>
          <w:szCs w:val="16"/>
        </w:rPr>
      </w:pPr>
      <w:r w:rsidRPr="00F61E82">
        <w:rPr>
          <w:sz w:val="16"/>
          <w:szCs w:val="16"/>
        </w:rPr>
        <w:t>Smanjivanjem proračuna ostvarit ce se gospodarski rast</w:t>
      </w:r>
    </w:p>
    <w:p w:rsidR="00C85245" w:rsidRPr="00F61E82" w:rsidRDefault="00C85245" w:rsidP="00F61E82">
      <w:pPr>
        <w:pStyle w:val="Default"/>
        <w:numPr>
          <w:ilvl w:val="0"/>
          <w:numId w:val="16"/>
        </w:numPr>
        <w:tabs>
          <w:tab w:val="left" w:pos="284"/>
        </w:tabs>
        <w:spacing w:before="3"/>
        <w:ind w:left="142"/>
        <w:rPr>
          <w:sz w:val="16"/>
          <w:szCs w:val="16"/>
        </w:rPr>
      </w:pPr>
      <w:r w:rsidRPr="00F61E82">
        <w:rPr>
          <w:sz w:val="16"/>
          <w:szCs w:val="16"/>
        </w:rPr>
        <w:t>Otpuštanjem zaposlenika iz javne uprave povećat će se domaća proizvodnja</w:t>
      </w:r>
    </w:p>
    <w:p w:rsidR="00C85245" w:rsidRPr="00F61E82" w:rsidRDefault="00C85245" w:rsidP="00C85245">
      <w:pPr>
        <w:rPr>
          <w:rFonts w:ascii="Tahoma" w:hAnsi="Tahoma" w:cs="Tahoma"/>
          <w:b/>
          <w:bCs/>
          <w:color w:val="00009B"/>
          <w:sz w:val="18"/>
          <w:szCs w:val="18"/>
        </w:rPr>
      </w:pPr>
    </w:p>
    <w:p w:rsidR="00C85245" w:rsidRPr="00F61E82" w:rsidRDefault="00C85245" w:rsidP="00C85245">
      <w:pPr>
        <w:pStyle w:val="Default"/>
        <w:rPr>
          <w:sz w:val="18"/>
          <w:szCs w:val="18"/>
        </w:rPr>
      </w:pPr>
      <w:r w:rsidRPr="00F61E82">
        <w:rPr>
          <w:sz w:val="18"/>
          <w:szCs w:val="18"/>
        </w:rPr>
        <w:t>Izlaz iz recesije …</w:t>
      </w:r>
      <w:r w:rsidR="00F61E82">
        <w:rPr>
          <w:sz w:val="18"/>
          <w:szCs w:val="18"/>
        </w:rPr>
        <w:t xml:space="preserve"> VELIKA TRANSFORMACIJA</w:t>
      </w:r>
    </w:p>
    <w:p w:rsidR="00C85245" w:rsidRPr="00F61E82" w:rsidRDefault="00C85245" w:rsidP="00F61E82">
      <w:pPr>
        <w:pStyle w:val="Default"/>
        <w:spacing w:before="3"/>
        <w:ind w:left="284" w:right="128"/>
        <w:rPr>
          <w:sz w:val="18"/>
          <w:szCs w:val="18"/>
        </w:rPr>
      </w:pPr>
      <w:r w:rsidRPr="00F61E82">
        <w:rPr>
          <w:sz w:val="18"/>
          <w:szCs w:val="18"/>
        </w:rPr>
        <w:t xml:space="preserve">od postojećeg </w:t>
      </w:r>
      <w:r w:rsidRPr="00F61E82">
        <w:rPr>
          <w:b/>
          <w:bCs/>
          <w:sz w:val="18"/>
          <w:szCs w:val="18"/>
        </w:rPr>
        <w:t>Atipičnog</w:t>
      </w:r>
      <w:r w:rsidR="00F61E82">
        <w:rPr>
          <w:b/>
          <w:bCs/>
          <w:sz w:val="18"/>
          <w:szCs w:val="18"/>
        </w:rPr>
        <w:t xml:space="preserve"> </w:t>
      </w:r>
      <w:r w:rsidRPr="00F61E82">
        <w:rPr>
          <w:sz w:val="18"/>
          <w:szCs w:val="18"/>
        </w:rPr>
        <w:t xml:space="preserve">modela </w:t>
      </w:r>
    </w:p>
    <w:p w:rsidR="00C85245" w:rsidRDefault="00C85245" w:rsidP="00F61E82">
      <w:pPr>
        <w:pStyle w:val="Default"/>
        <w:spacing w:before="3"/>
        <w:ind w:left="284" w:right="128"/>
        <w:rPr>
          <w:sz w:val="18"/>
          <w:szCs w:val="18"/>
        </w:rPr>
      </w:pPr>
      <w:r w:rsidRPr="00F61E82">
        <w:rPr>
          <w:sz w:val="18"/>
          <w:szCs w:val="18"/>
        </w:rPr>
        <w:t xml:space="preserve">ka provjerenom </w:t>
      </w:r>
      <w:r w:rsidRPr="00F61E82">
        <w:rPr>
          <w:b/>
          <w:bCs/>
          <w:sz w:val="18"/>
          <w:szCs w:val="18"/>
        </w:rPr>
        <w:t>Tipičnom</w:t>
      </w:r>
      <w:r w:rsidR="00F61E82">
        <w:rPr>
          <w:b/>
          <w:bCs/>
          <w:sz w:val="18"/>
          <w:szCs w:val="18"/>
        </w:rPr>
        <w:t xml:space="preserve"> </w:t>
      </w:r>
      <w:r w:rsidRPr="00F61E82">
        <w:rPr>
          <w:sz w:val="18"/>
          <w:szCs w:val="18"/>
        </w:rPr>
        <w:t>modelu gospodarenja</w:t>
      </w:r>
    </w:p>
    <w:p w:rsidR="00F61E82" w:rsidRDefault="00F61E82" w:rsidP="00F61E82">
      <w:pPr>
        <w:pStyle w:val="Default"/>
        <w:spacing w:before="3"/>
        <w:ind w:left="284" w:right="128"/>
        <w:rPr>
          <w:sz w:val="18"/>
          <w:szCs w:val="18"/>
        </w:rPr>
      </w:pPr>
    </w:p>
    <w:p w:rsidR="00F61E82" w:rsidRPr="00F61E82" w:rsidRDefault="00F61E82" w:rsidP="00F61E82">
      <w:pPr>
        <w:pStyle w:val="Default"/>
        <w:spacing w:before="3"/>
        <w:ind w:left="284" w:right="128"/>
        <w:rPr>
          <w:sz w:val="18"/>
          <w:szCs w:val="18"/>
        </w:rPr>
      </w:pPr>
    </w:p>
    <w:p w:rsidR="00C85245" w:rsidRPr="00F61E82" w:rsidRDefault="00C85245" w:rsidP="00C85245">
      <w:pPr>
        <w:pStyle w:val="Default"/>
        <w:spacing w:before="3"/>
        <w:rPr>
          <w:sz w:val="20"/>
          <w:szCs w:val="20"/>
        </w:rPr>
      </w:pPr>
      <w:r w:rsidRPr="00F61E82">
        <w:rPr>
          <w:b/>
          <w:bCs/>
          <w:sz w:val="20"/>
          <w:szCs w:val="20"/>
        </w:rPr>
        <w:lastRenderedPageBreak/>
        <w:t xml:space="preserve">Ciljevi: </w:t>
      </w:r>
    </w:p>
    <w:p w:rsidR="00C85245" w:rsidRPr="00F61E82" w:rsidRDefault="00C85245" w:rsidP="00F61E82">
      <w:pPr>
        <w:pStyle w:val="Default"/>
        <w:numPr>
          <w:ilvl w:val="0"/>
          <w:numId w:val="17"/>
        </w:numPr>
        <w:spacing w:before="3"/>
        <w:ind w:left="567"/>
        <w:rPr>
          <w:sz w:val="16"/>
          <w:szCs w:val="16"/>
        </w:rPr>
      </w:pPr>
      <w:r w:rsidRPr="00F61E82">
        <w:rPr>
          <w:sz w:val="16"/>
          <w:szCs w:val="16"/>
        </w:rPr>
        <w:t xml:space="preserve">Društvo blagostanja </w:t>
      </w:r>
    </w:p>
    <w:p w:rsidR="00C85245" w:rsidRPr="00F61E82" w:rsidRDefault="00C85245" w:rsidP="00F61E82">
      <w:pPr>
        <w:pStyle w:val="Default"/>
        <w:numPr>
          <w:ilvl w:val="0"/>
          <w:numId w:val="17"/>
        </w:numPr>
        <w:spacing w:before="3"/>
        <w:ind w:left="567"/>
        <w:rPr>
          <w:sz w:val="16"/>
          <w:szCs w:val="16"/>
        </w:rPr>
      </w:pPr>
      <w:r w:rsidRPr="00F61E82">
        <w:rPr>
          <w:sz w:val="16"/>
          <w:szCs w:val="16"/>
        </w:rPr>
        <w:t>Povećanje domaće proizvodnje (Visoke održive stope rasta)</w:t>
      </w:r>
    </w:p>
    <w:p w:rsidR="00C85245" w:rsidRPr="00F61E82" w:rsidRDefault="00C85245" w:rsidP="00F61E82">
      <w:pPr>
        <w:pStyle w:val="Default"/>
        <w:numPr>
          <w:ilvl w:val="0"/>
          <w:numId w:val="17"/>
        </w:numPr>
        <w:spacing w:before="3"/>
        <w:ind w:left="567"/>
        <w:rPr>
          <w:sz w:val="16"/>
          <w:szCs w:val="16"/>
        </w:rPr>
      </w:pPr>
      <w:r w:rsidRPr="00F61E82">
        <w:rPr>
          <w:sz w:val="16"/>
          <w:szCs w:val="16"/>
        </w:rPr>
        <w:t>Visoka zaposlenost</w:t>
      </w:r>
    </w:p>
    <w:p w:rsidR="00C85245" w:rsidRPr="00F61E82" w:rsidRDefault="00C85245" w:rsidP="00F61E82">
      <w:pPr>
        <w:pStyle w:val="Default"/>
        <w:numPr>
          <w:ilvl w:val="0"/>
          <w:numId w:val="17"/>
        </w:numPr>
        <w:spacing w:before="3"/>
        <w:ind w:left="567"/>
        <w:rPr>
          <w:sz w:val="16"/>
          <w:szCs w:val="16"/>
        </w:rPr>
      </w:pPr>
      <w:r w:rsidRPr="00F61E82">
        <w:rPr>
          <w:sz w:val="16"/>
          <w:szCs w:val="16"/>
        </w:rPr>
        <w:t xml:space="preserve">Izvoz </w:t>
      </w:r>
    </w:p>
    <w:p w:rsidR="00C85245" w:rsidRPr="00F61E82" w:rsidRDefault="00C85245" w:rsidP="00C85245">
      <w:pPr>
        <w:pStyle w:val="Default"/>
        <w:spacing w:before="3"/>
        <w:rPr>
          <w:sz w:val="20"/>
          <w:szCs w:val="20"/>
        </w:rPr>
      </w:pPr>
      <w:r w:rsidRPr="00F61E82">
        <w:rPr>
          <w:b/>
          <w:bCs/>
          <w:sz w:val="20"/>
          <w:szCs w:val="20"/>
        </w:rPr>
        <w:t>Politike:</w:t>
      </w:r>
    </w:p>
    <w:p w:rsidR="00C85245" w:rsidRPr="00F61E82" w:rsidRDefault="00C85245" w:rsidP="00F61E82">
      <w:pPr>
        <w:pStyle w:val="Default"/>
        <w:spacing w:before="3"/>
        <w:ind w:left="284" w:right="270"/>
        <w:rPr>
          <w:sz w:val="16"/>
          <w:szCs w:val="16"/>
        </w:rPr>
      </w:pPr>
      <w:r w:rsidRPr="00F61E82">
        <w:rPr>
          <w:sz w:val="16"/>
          <w:szCs w:val="16"/>
        </w:rPr>
        <w:t xml:space="preserve">1. Industrijska </w:t>
      </w:r>
      <w:r w:rsidR="00F61E82">
        <w:rPr>
          <w:sz w:val="16"/>
          <w:szCs w:val="16"/>
        </w:rPr>
        <w:t>(</w:t>
      </w:r>
      <w:r w:rsidRPr="00F61E82">
        <w:rPr>
          <w:sz w:val="16"/>
          <w:szCs w:val="16"/>
        </w:rPr>
        <w:t>strukturna) politika</w:t>
      </w:r>
      <w:r w:rsidR="00F61E82">
        <w:rPr>
          <w:sz w:val="16"/>
          <w:szCs w:val="16"/>
        </w:rPr>
        <w:t xml:space="preserve"> </w:t>
      </w:r>
      <w:r w:rsidRPr="00F61E82">
        <w:rPr>
          <w:sz w:val="16"/>
          <w:szCs w:val="16"/>
        </w:rPr>
        <w:t>proizvodi, tehnologije, obrazovanje, institucije</w:t>
      </w:r>
    </w:p>
    <w:p w:rsidR="00C85245" w:rsidRPr="00F61E82" w:rsidRDefault="00C85245" w:rsidP="00F61E82">
      <w:pPr>
        <w:pStyle w:val="Default"/>
        <w:spacing w:before="3"/>
        <w:ind w:left="284" w:right="270"/>
        <w:rPr>
          <w:sz w:val="16"/>
          <w:szCs w:val="16"/>
        </w:rPr>
      </w:pPr>
      <w:r w:rsidRPr="00F61E82">
        <w:rPr>
          <w:sz w:val="16"/>
          <w:szCs w:val="16"/>
        </w:rPr>
        <w:t>2. Regionalna politika</w:t>
      </w:r>
      <w:r w:rsidR="00F61E82">
        <w:rPr>
          <w:sz w:val="16"/>
          <w:szCs w:val="16"/>
        </w:rPr>
        <w:t xml:space="preserve">, </w:t>
      </w:r>
      <w:r w:rsidRPr="00F61E82">
        <w:rPr>
          <w:sz w:val="16"/>
          <w:szCs w:val="16"/>
        </w:rPr>
        <w:t>gospodarska i socijalna infrastruktura</w:t>
      </w:r>
    </w:p>
    <w:p w:rsidR="00C85245" w:rsidRPr="00F61E82" w:rsidRDefault="00C85245" w:rsidP="00F61E82">
      <w:pPr>
        <w:pStyle w:val="Default"/>
        <w:spacing w:before="3"/>
        <w:ind w:left="284" w:right="270"/>
        <w:rPr>
          <w:sz w:val="16"/>
          <w:szCs w:val="16"/>
        </w:rPr>
      </w:pPr>
      <w:r w:rsidRPr="00F61E82">
        <w:rPr>
          <w:sz w:val="16"/>
          <w:szCs w:val="16"/>
        </w:rPr>
        <w:t>3. Fiskalna i politika javne potrošnje</w:t>
      </w:r>
      <w:r w:rsidR="00F61E82">
        <w:rPr>
          <w:sz w:val="16"/>
          <w:szCs w:val="16"/>
        </w:rPr>
        <w:t xml:space="preserve"> </w:t>
      </w:r>
      <w:r w:rsidRPr="00F61E82">
        <w:rPr>
          <w:sz w:val="16"/>
          <w:szCs w:val="16"/>
        </w:rPr>
        <w:t xml:space="preserve">subvencije, javne nabavke, porezi, </w:t>
      </w:r>
    </w:p>
    <w:p w:rsidR="00C85245" w:rsidRDefault="00C85245" w:rsidP="00F61E82">
      <w:pPr>
        <w:pStyle w:val="Default"/>
        <w:spacing w:before="3"/>
        <w:ind w:left="284" w:right="270"/>
        <w:rPr>
          <w:sz w:val="16"/>
          <w:szCs w:val="16"/>
        </w:rPr>
      </w:pPr>
      <w:r w:rsidRPr="00F61E82">
        <w:rPr>
          <w:sz w:val="16"/>
          <w:szCs w:val="16"/>
        </w:rPr>
        <w:t>4. Monetarna politika</w:t>
      </w:r>
      <w:r w:rsidR="00F61E82">
        <w:rPr>
          <w:sz w:val="16"/>
          <w:szCs w:val="16"/>
        </w:rPr>
        <w:t xml:space="preserve"> </w:t>
      </w:r>
      <w:r w:rsidRPr="00F61E82">
        <w:rPr>
          <w:sz w:val="16"/>
          <w:szCs w:val="16"/>
        </w:rPr>
        <w:t>tečaj, kamatnjak, monetarni nominalizam</w:t>
      </w:r>
    </w:p>
    <w:p w:rsidR="00F61E82" w:rsidRPr="00F61E82" w:rsidRDefault="00F61E82" w:rsidP="00F61E82">
      <w:pPr>
        <w:pStyle w:val="Default"/>
        <w:spacing w:before="3"/>
        <w:ind w:left="284" w:right="270"/>
        <w:rPr>
          <w:sz w:val="16"/>
          <w:szCs w:val="16"/>
        </w:rPr>
      </w:pPr>
    </w:p>
    <w:p w:rsidR="00C85245" w:rsidRPr="00F61E82" w:rsidRDefault="00C85245" w:rsidP="00F61E82">
      <w:pPr>
        <w:pStyle w:val="Default"/>
        <w:ind w:left="142" w:right="270"/>
        <w:jc w:val="center"/>
        <w:rPr>
          <w:sz w:val="20"/>
          <w:szCs w:val="20"/>
        </w:rPr>
      </w:pPr>
      <w:r w:rsidRPr="00F61E82">
        <w:rPr>
          <w:b/>
          <w:bCs/>
          <w:sz w:val="20"/>
          <w:szCs w:val="20"/>
        </w:rPr>
        <w:t>STRATEGIJU INDUSTRIJSKOG RAZVOJA ?</w:t>
      </w:r>
    </w:p>
    <w:p w:rsidR="00C85245" w:rsidRPr="00F61E82" w:rsidRDefault="00C85245" w:rsidP="00F61E82">
      <w:pPr>
        <w:pStyle w:val="Default"/>
        <w:numPr>
          <w:ilvl w:val="0"/>
          <w:numId w:val="18"/>
        </w:numPr>
        <w:spacing w:before="3"/>
        <w:ind w:left="142"/>
        <w:rPr>
          <w:sz w:val="16"/>
          <w:szCs w:val="16"/>
        </w:rPr>
      </w:pPr>
      <w:r w:rsidRPr="00F61E82">
        <w:rPr>
          <w:sz w:val="16"/>
          <w:szCs w:val="16"/>
        </w:rPr>
        <w:t>Sve razvijene zemlje imaju Strategiju</w:t>
      </w:r>
    </w:p>
    <w:p w:rsidR="00C85245" w:rsidRPr="00F61E82" w:rsidRDefault="00C85245" w:rsidP="00F61E82">
      <w:pPr>
        <w:pStyle w:val="Default"/>
        <w:numPr>
          <w:ilvl w:val="0"/>
          <w:numId w:val="19"/>
        </w:numPr>
        <w:spacing w:before="3"/>
        <w:ind w:left="142"/>
        <w:rPr>
          <w:sz w:val="16"/>
          <w:szCs w:val="16"/>
        </w:rPr>
      </w:pPr>
      <w:r w:rsidRPr="00F61E82">
        <w:rPr>
          <w:sz w:val="16"/>
          <w:szCs w:val="16"/>
        </w:rPr>
        <w:t>Složenost industrijskog proizvoda</w:t>
      </w:r>
    </w:p>
    <w:p w:rsidR="00C85245" w:rsidRPr="00F61E82" w:rsidRDefault="00C85245" w:rsidP="00F61E82">
      <w:pPr>
        <w:pStyle w:val="Default"/>
        <w:numPr>
          <w:ilvl w:val="0"/>
          <w:numId w:val="20"/>
        </w:numPr>
        <w:spacing w:before="3"/>
        <w:ind w:left="142"/>
        <w:rPr>
          <w:sz w:val="16"/>
          <w:szCs w:val="16"/>
        </w:rPr>
      </w:pPr>
      <w:r w:rsidRPr="00F61E82">
        <w:rPr>
          <w:sz w:val="16"/>
          <w:szCs w:val="16"/>
        </w:rPr>
        <w:t>Globalizacija</w:t>
      </w:r>
    </w:p>
    <w:p w:rsidR="00C85245" w:rsidRPr="00F61E82" w:rsidRDefault="00C85245" w:rsidP="00F61E82">
      <w:pPr>
        <w:pStyle w:val="Default"/>
        <w:numPr>
          <w:ilvl w:val="0"/>
          <w:numId w:val="20"/>
        </w:numPr>
        <w:spacing w:before="3"/>
        <w:ind w:left="142"/>
        <w:rPr>
          <w:sz w:val="16"/>
          <w:szCs w:val="16"/>
        </w:rPr>
      </w:pPr>
      <w:r w:rsidRPr="00F61E82">
        <w:rPr>
          <w:sz w:val="16"/>
          <w:szCs w:val="16"/>
        </w:rPr>
        <w:t>Konkurencija</w:t>
      </w:r>
    </w:p>
    <w:p w:rsidR="00C85245" w:rsidRPr="00F61E82" w:rsidRDefault="00C85245" w:rsidP="00F61E82">
      <w:pPr>
        <w:pStyle w:val="Default"/>
        <w:numPr>
          <w:ilvl w:val="0"/>
          <w:numId w:val="21"/>
        </w:numPr>
        <w:spacing w:before="3"/>
        <w:ind w:left="142"/>
        <w:rPr>
          <w:sz w:val="16"/>
          <w:szCs w:val="16"/>
        </w:rPr>
      </w:pPr>
      <w:r w:rsidRPr="00F61E82">
        <w:rPr>
          <w:sz w:val="16"/>
          <w:szCs w:val="16"/>
        </w:rPr>
        <w:t>Hrvatska je “mala zemlja”</w:t>
      </w:r>
    </w:p>
    <w:p w:rsidR="00C85245" w:rsidRPr="00F61E82" w:rsidRDefault="00C85245" w:rsidP="00F61E82">
      <w:pPr>
        <w:pStyle w:val="Default"/>
        <w:numPr>
          <w:ilvl w:val="0"/>
          <w:numId w:val="22"/>
        </w:numPr>
        <w:spacing w:before="3"/>
        <w:ind w:left="142"/>
        <w:rPr>
          <w:sz w:val="16"/>
          <w:szCs w:val="16"/>
        </w:rPr>
      </w:pPr>
      <w:r w:rsidRPr="00F61E82">
        <w:rPr>
          <w:sz w:val="16"/>
          <w:szCs w:val="16"/>
        </w:rPr>
        <w:t xml:space="preserve">Interes Hrvatskog društva </w:t>
      </w:r>
    </w:p>
    <w:p w:rsidR="00C85245" w:rsidRPr="00F61E82" w:rsidRDefault="00C85245" w:rsidP="00C85245">
      <w:pPr>
        <w:pStyle w:val="Default"/>
        <w:rPr>
          <w:sz w:val="20"/>
          <w:szCs w:val="20"/>
        </w:rPr>
      </w:pPr>
      <w:r w:rsidRPr="00F61E82">
        <w:rPr>
          <w:sz w:val="20"/>
          <w:szCs w:val="20"/>
        </w:rPr>
        <w:t>Trenutne dileme …</w:t>
      </w:r>
    </w:p>
    <w:p w:rsidR="00C85245" w:rsidRPr="00F61E82" w:rsidRDefault="00C85245" w:rsidP="00F61E82">
      <w:pPr>
        <w:pStyle w:val="Default"/>
        <w:tabs>
          <w:tab w:val="left" w:pos="4962"/>
        </w:tabs>
        <w:spacing w:before="3"/>
        <w:ind w:left="142" w:right="128"/>
        <w:rPr>
          <w:sz w:val="16"/>
          <w:szCs w:val="16"/>
          <w:u w:val="single"/>
        </w:rPr>
      </w:pPr>
      <w:r w:rsidRPr="00F61E82">
        <w:rPr>
          <w:sz w:val="16"/>
          <w:szCs w:val="16"/>
        </w:rPr>
        <w:t>“</w:t>
      </w:r>
      <w:r w:rsidRPr="00F61E82">
        <w:rPr>
          <w:b/>
          <w:bCs/>
          <w:sz w:val="16"/>
          <w:szCs w:val="16"/>
        </w:rPr>
        <w:t xml:space="preserve">Rezati” Proračun za 2011.? </w:t>
      </w:r>
      <w:r w:rsidRPr="00F61E82">
        <w:rPr>
          <w:b/>
          <w:bCs/>
          <w:sz w:val="16"/>
          <w:szCs w:val="16"/>
          <w:u w:val="single"/>
        </w:rPr>
        <w:t>Odgovor je NE !</w:t>
      </w:r>
    </w:p>
    <w:p w:rsidR="00C85245" w:rsidRPr="00F61E82" w:rsidRDefault="00C85245" w:rsidP="00F61E82">
      <w:pPr>
        <w:pStyle w:val="Default"/>
        <w:tabs>
          <w:tab w:val="left" w:pos="4962"/>
        </w:tabs>
        <w:spacing w:before="3"/>
        <w:ind w:left="142" w:right="128"/>
        <w:rPr>
          <w:sz w:val="16"/>
          <w:szCs w:val="16"/>
        </w:rPr>
      </w:pPr>
      <w:r w:rsidRPr="00F61E82">
        <w:rPr>
          <w:b/>
          <w:bCs/>
          <w:sz w:val="16"/>
          <w:szCs w:val="16"/>
        </w:rPr>
        <w:t>Pozvati u pomoć MMF ?</w:t>
      </w:r>
      <w:r w:rsidR="00F61E82">
        <w:rPr>
          <w:b/>
          <w:bCs/>
          <w:sz w:val="16"/>
          <w:szCs w:val="16"/>
        </w:rPr>
        <w:t xml:space="preserve">  O</w:t>
      </w:r>
      <w:r w:rsidRPr="00F61E82">
        <w:rPr>
          <w:sz w:val="16"/>
          <w:szCs w:val="16"/>
          <w:u w:val="single"/>
        </w:rPr>
        <w:t xml:space="preserve">dgovor je </w:t>
      </w:r>
      <w:r w:rsidRPr="00F61E82">
        <w:rPr>
          <w:b/>
          <w:bCs/>
          <w:sz w:val="16"/>
          <w:szCs w:val="16"/>
          <w:u w:val="single"/>
        </w:rPr>
        <w:t>DA</w:t>
      </w:r>
      <w:r w:rsidRPr="00F61E82">
        <w:rPr>
          <w:b/>
          <w:bCs/>
          <w:sz w:val="16"/>
          <w:szCs w:val="16"/>
        </w:rPr>
        <w:t xml:space="preserve"> </w:t>
      </w:r>
      <w:r w:rsidRPr="00F61E82">
        <w:rPr>
          <w:sz w:val="16"/>
          <w:szCs w:val="16"/>
        </w:rPr>
        <w:t xml:space="preserve">ali samo </w:t>
      </w:r>
    </w:p>
    <w:p w:rsidR="00F61E82" w:rsidRDefault="00C85245" w:rsidP="00F61E82">
      <w:pPr>
        <w:rPr>
          <w:rFonts w:ascii="Tahoma" w:hAnsi="Tahoma" w:cs="Tahoma"/>
          <w:sz w:val="16"/>
          <w:szCs w:val="16"/>
        </w:rPr>
      </w:pPr>
      <w:r w:rsidRPr="00F61E82">
        <w:rPr>
          <w:rFonts w:ascii="Tahoma" w:hAnsi="Tahoma" w:cs="Tahoma"/>
          <w:sz w:val="16"/>
          <w:szCs w:val="16"/>
        </w:rPr>
        <w:t>za potporu Hrvatske strategije razvoja</w:t>
      </w:r>
    </w:p>
    <w:p w:rsidR="00C85245" w:rsidRPr="00A947AD" w:rsidRDefault="00C85245" w:rsidP="00A947AD">
      <w:pPr>
        <w:rPr>
          <w:rFonts w:ascii="Tahoma" w:hAnsi="Tahoma" w:cs="Tahoma"/>
          <w:sz w:val="16"/>
          <w:szCs w:val="16"/>
        </w:rPr>
      </w:pPr>
      <w:r w:rsidRPr="00F61E82">
        <w:rPr>
          <w:rFonts w:ascii="Tahoma" w:hAnsi="Tahoma" w:cs="Tahoma"/>
          <w:sz w:val="16"/>
          <w:szCs w:val="16"/>
        </w:rPr>
        <w:t xml:space="preserve">Sve politike, instrumenti, organizacija države trebaju biti podređeni </w:t>
      </w:r>
      <w:r w:rsidRPr="00A947AD">
        <w:rPr>
          <w:rFonts w:ascii="Tahoma" w:hAnsi="Tahoma" w:cs="Tahoma"/>
          <w:sz w:val="16"/>
          <w:szCs w:val="16"/>
        </w:rPr>
        <w:t>povećanju domaće proizvodnje, zaposlenosti i izvoza</w:t>
      </w:r>
      <w:r w:rsidR="00A947AD">
        <w:rPr>
          <w:rFonts w:ascii="Tahoma" w:hAnsi="Tahoma" w:cs="Tahoma"/>
          <w:sz w:val="16"/>
          <w:szCs w:val="16"/>
        </w:rPr>
        <w:t>.</w:t>
      </w:r>
    </w:p>
    <w:p w:rsidR="00C85245" w:rsidRPr="00A947AD" w:rsidRDefault="00C85245" w:rsidP="00F61E82">
      <w:pPr>
        <w:ind w:left="142" w:right="270"/>
        <w:rPr>
          <w:rFonts w:ascii="Tahoma" w:hAnsi="Tahoma" w:cs="Tahoma"/>
          <w:b/>
          <w:bCs/>
          <w:color w:val="00009B"/>
          <w:sz w:val="16"/>
          <w:szCs w:val="16"/>
        </w:rPr>
      </w:pPr>
    </w:p>
    <w:sectPr w:rsidR="00C85245" w:rsidRPr="00A947AD" w:rsidSect="00C85245">
      <w:pgSz w:w="11906" w:h="16838"/>
      <w:pgMar w:top="720" w:right="720" w:bottom="720" w:left="720" w:header="708" w:footer="708" w:gutter="0"/>
      <w:cols w:num="2" w:space="286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EE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A00002EF" w:usb1="4000207B" w:usb2="00000000" w:usb3="00000000" w:csb0="0000009F" w:csb1="00000000"/>
  </w:font>
  <w:font w:name="Tahoma">
    <w:altName w:val="Tahoma"/>
    <w:panose1 w:val="020B0604030504040204"/>
    <w:charset w:val="EE"/>
    <w:family w:val="swiss"/>
    <w:pitch w:val="variable"/>
    <w:sig w:usb0="61002A87" w:usb1="80000000" w:usb2="00000008" w:usb3="00000000" w:csb0="000101FF" w:csb1="00000000"/>
  </w:font>
  <w:font w:name="Batang">
    <w:altName w:val="Arial Unicode MS"/>
    <w:panose1 w:val="02030600000101010101"/>
    <w:charset w:val="81"/>
    <w:family w:val="auto"/>
    <w:notTrueType/>
    <w:pitch w:val="fixed"/>
    <w:sig w:usb0="00000000" w:usb1="09060000" w:usb2="00000010" w:usb3="00000000" w:csb0="00080001" w:csb1="00000000"/>
  </w:font>
  <w:font w:name="Cambria">
    <w:panose1 w:val="02040503050406030204"/>
    <w:charset w:val="EE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81F794EF"/>
    <w:multiLevelType w:val="hybridMultilevel"/>
    <w:tmpl w:val="43A6E3C2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9A9B456D"/>
    <w:multiLevelType w:val="hybridMultilevel"/>
    <w:tmpl w:val="B21658B8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9CCC1C88"/>
    <w:multiLevelType w:val="hybridMultilevel"/>
    <w:tmpl w:val="A3FCD3E3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>
    <w:nsid w:val="BE9474B5"/>
    <w:multiLevelType w:val="hybridMultilevel"/>
    <w:tmpl w:val="34EF8A9E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>
    <w:nsid w:val="C565FD7D"/>
    <w:multiLevelType w:val="hybridMultilevel"/>
    <w:tmpl w:val="C74C2DF6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>
    <w:nsid w:val="CED6FC36"/>
    <w:multiLevelType w:val="hybridMultilevel"/>
    <w:tmpl w:val="83708613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>
    <w:nsid w:val="D938A964"/>
    <w:multiLevelType w:val="hybridMultilevel"/>
    <w:tmpl w:val="2A0B15D0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>
    <w:nsid w:val="F4A80DAB"/>
    <w:multiLevelType w:val="hybridMultilevel"/>
    <w:tmpl w:val="81C44F12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>
    <w:nsid w:val="03D4AA65"/>
    <w:multiLevelType w:val="hybridMultilevel"/>
    <w:tmpl w:val="F93CEBB1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>
    <w:nsid w:val="0540BF93"/>
    <w:multiLevelType w:val="hybridMultilevel"/>
    <w:tmpl w:val="FB4A2FD8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>
    <w:nsid w:val="06575633"/>
    <w:multiLevelType w:val="hybridMultilevel"/>
    <w:tmpl w:val="2D1C811B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>
    <w:nsid w:val="07184995"/>
    <w:multiLevelType w:val="hybridMultilevel"/>
    <w:tmpl w:val="1DCC9C70"/>
    <w:lvl w:ilvl="0" w:tplc="041A0001">
      <w:start w:val="1"/>
      <w:numFmt w:val="bullet"/>
      <w:lvlText w:val=""/>
      <w:lvlJc w:val="left"/>
      <w:rPr>
        <w:rFonts w:ascii="Symbol" w:hAnsi="Symbol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>
    <w:nsid w:val="10E6479A"/>
    <w:multiLevelType w:val="hybridMultilevel"/>
    <w:tmpl w:val="5012C6EC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>
    <w:nsid w:val="2617A2C8"/>
    <w:multiLevelType w:val="hybridMultilevel"/>
    <w:tmpl w:val="ADFFF1D7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>
    <w:nsid w:val="2B4668B1"/>
    <w:multiLevelType w:val="hybridMultilevel"/>
    <w:tmpl w:val="38C55480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5">
    <w:nsid w:val="324840E0"/>
    <w:multiLevelType w:val="hybridMultilevel"/>
    <w:tmpl w:val="18DAE75C"/>
    <w:lvl w:ilvl="0" w:tplc="041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3A0A862"/>
    <w:multiLevelType w:val="hybridMultilevel"/>
    <w:tmpl w:val="7872C48C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7">
    <w:nsid w:val="45F0D513"/>
    <w:multiLevelType w:val="hybridMultilevel"/>
    <w:tmpl w:val="B157ECF7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8">
    <w:nsid w:val="4DDC4937"/>
    <w:multiLevelType w:val="hybridMultilevel"/>
    <w:tmpl w:val="ED22B294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632AD48"/>
    <w:multiLevelType w:val="hybridMultilevel"/>
    <w:tmpl w:val="5D20C9D4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0">
    <w:nsid w:val="57494FAF"/>
    <w:multiLevelType w:val="hybridMultilevel"/>
    <w:tmpl w:val="2D1C811B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1">
    <w:nsid w:val="5B62C72B"/>
    <w:multiLevelType w:val="hybridMultilevel"/>
    <w:tmpl w:val="2E72919C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2">
    <w:nsid w:val="719BD7DD"/>
    <w:multiLevelType w:val="hybridMultilevel"/>
    <w:tmpl w:val="931D9071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18"/>
  </w:num>
  <w:num w:numId="2">
    <w:abstractNumId w:val="15"/>
  </w:num>
  <w:num w:numId="3">
    <w:abstractNumId w:val="13"/>
  </w:num>
  <w:num w:numId="4">
    <w:abstractNumId w:val="5"/>
  </w:num>
  <w:num w:numId="5">
    <w:abstractNumId w:val="22"/>
  </w:num>
  <w:num w:numId="6">
    <w:abstractNumId w:val="17"/>
  </w:num>
  <w:num w:numId="7">
    <w:abstractNumId w:val="7"/>
  </w:num>
  <w:num w:numId="8">
    <w:abstractNumId w:val="12"/>
  </w:num>
  <w:num w:numId="9">
    <w:abstractNumId w:val="0"/>
  </w:num>
  <w:num w:numId="10">
    <w:abstractNumId w:val="14"/>
  </w:num>
  <w:num w:numId="11">
    <w:abstractNumId w:val="16"/>
  </w:num>
  <w:num w:numId="12">
    <w:abstractNumId w:val="9"/>
  </w:num>
  <w:num w:numId="13">
    <w:abstractNumId w:val="20"/>
  </w:num>
  <w:num w:numId="14">
    <w:abstractNumId w:val="10"/>
  </w:num>
  <w:num w:numId="15">
    <w:abstractNumId w:val="3"/>
  </w:num>
  <w:num w:numId="16">
    <w:abstractNumId w:val="2"/>
  </w:num>
  <w:num w:numId="17">
    <w:abstractNumId w:val="1"/>
  </w:num>
  <w:num w:numId="18">
    <w:abstractNumId w:val="19"/>
  </w:num>
  <w:num w:numId="19">
    <w:abstractNumId w:val="4"/>
  </w:num>
  <w:num w:numId="20">
    <w:abstractNumId w:val="6"/>
  </w:num>
  <w:num w:numId="21">
    <w:abstractNumId w:val="8"/>
  </w:num>
  <w:num w:numId="22">
    <w:abstractNumId w:val="21"/>
  </w:num>
  <w:num w:numId="23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48"/>
  <w:defaultTabStop w:val="708"/>
  <w:hyphenationZone w:val="425"/>
  <w:drawingGridHorizontalSpacing w:val="110"/>
  <w:displayHorizontalDrawingGridEvery w:val="2"/>
  <w:characterSpacingControl w:val="doNotCompress"/>
  <w:compat>
    <w:useFELayout/>
  </w:compat>
  <w:rsids>
    <w:rsidRoot w:val="00DE3B67"/>
    <w:rsid w:val="001162B3"/>
    <w:rsid w:val="00186B72"/>
    <w:rsid w:val="002456E4"/>
    <w:rsid w:val="0025517C"/>
    <w:rsid w:val="002A4C25"/>
    <w:rsid w:val="003314EE"/>
    <w:rsid w:val="004606B3"/>
    <w:rsid w:val="006E33F7"/>
    <w:rsid w:val="007522A6"/>
    <w:rsid w:val="008C3107"/>
    <w:rsid w:val="008D771F"/>
    <w:rsid w:val="00A947AD"/>
    <w:rsid w:val="00BE3D52"/>
    <w:rsid w:val="00C55C1B"/>
    <w:rsid w:val="00C573FC"/>
    <w:rsid w:val="00C85245"/>
    <w:rsid w:val="00CB4474"/>
    <w:rsid w:val="00D718B3"/>
    <w:rsid w:val="00DA2E8A"/>
    <w:rsid w:val="00DE3B67"/>
    <w:rsid w:val="00E803D3"/>
    <w:rsid w:val="00EE78DD"/>
    <w:rsid w:val="00F61E82"/>
    <w:rsid w:val="00F764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hr-HR" w:eastAsia="hr-H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3B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3B6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E3D52"/>
    <w:pPr>
      <w:ind w:left="720"/>
      <w:contextualSpacing/>
    </w:pPr>
  </w:style>
  <w:style w:type="paragraph" w:customStyle="1" w:styleId="Default">
    <w:name w:val="Default"/>
    <w:rsid w:val="008D771F"/>
    <w:pPr>
      <w:autoSpaceDE w:val="0"/>
      <w:autoSpaceDN w:val="0"/>
      <w:adjustRightInd w:val="0"/>
      <w:spacing w:after="0" w:line="240" w:lineRule="auto"/>
    </w:pPr>
    <w:rPr>
      <w:rFonts w:ascii="Tahoma" w:hAnsi="Tahoma" w:cs="Tahoma"/>
      <w:color w:val="00000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12</Pages>
  <Words>5669</Words>
  <Characters>32318</Characters>
  <Application>Microsoft Office Word</Application>
  <DocSecurity>0</DocSecurity>
  <Lines>269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best</dc:creator>
  <cp:keywords/>
  <dc:description/>
  <cp:lastModifiedBy>best</cp:lastModifiedBy>
  <cp:revision>11</cp:revision>
  <dcterms:created xsi:type="dcterms:W3CDTF">2010-11-25T10:15:00Z</dcterms:created>
  <dcterms:modified xsi:type="dcterms:W3CDTF">2010-11-25T13:14:00Z</dcterms:modified>
</cp:coreProperties>
</file>